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F15A6D"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w:t>
            </w:r>
            <w:proofErr w:type="spellStart"/>
            <w:r w:rsidRPr="00F15A6D">
              <w:rPr>
                <w:rFonts w:ascii="Arial Narrow" w:eastAsia="Calibri" w:hAnsi="Arial Narrow" w:cs="Times New Roman"/>
                <w:sz w:val="24"/>
                <w:szCs w:val="16"/>
              </w:rPr>
              <w:t>n.m</w:t>
            </w:r>
            <w:proofErr w:type="spellEnd"/>
            <w:r w:rsidRPr="00F15A6D">
              <w:rPr>
                <w:rFonts w:ascii="Arial Narrow" w:eastAsia="Calibri" w:hAnsi="Arial Narrow" w:cs="Times New Roman"/>
                <w:sz w:val="24"/>
                <w:szCs w:val="16"/>
              </w:rPr>
              <w:t>.</w:t>
            </w:r>
          </w:p>
        </w:tc>
        <w:tc>
          <w:tcPr>
            <w:tcW w:w="88"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9A373D">
        <w:trPr>
          <w:cantSplit/>
          <w:trHeight w:val="272"/>
        </w:trPr>
        <w:tc>
          <w:tcPr>
            <w:tcW w:w="45"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9A373D">
        <w:trPr>
          <w:cantSplit/>
          <w:trHeight w:val="272"/>
        </w:trPr>
        <w:tc>
          <w:tcPr>
            <w:tcW w:w="45"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6AEE2EF5"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r w:rsidR="004D4025">
                  <w:rPr>
                    <w:rFonts w:ascii="Arial Narrow" w:eastAsia="Calibri" w:hAnsi="Arial Narrow" w:cs="Times New Roman"/>
                    <w:sz w:val="16"/>
                    <w:szCs w:val="16"/>
                  </w:rPr>
                  <w:t>PRIDANIE SPLAŠKOVEJ PRÍPOJKY 3</w:t>
                </w:r>
              </w:p>
            </w:sdtContent>
          </w:sdt>
        </w:tc>
        <w:sdt>
          <w:sdtPr>
            <w:rPr>
              <w:rFonts w:ascii="Arial Narrow" w:eastAsia="Calibri" w:hAnsi="Arial Narrow" w:cs="Times New Roman"/>
              <w:sz w:val="16"/>
              <w:szCs w:val="16"/>
            </w:rPr>
            <w:id w:val="-790667830"/>
            <w:placeholder>
              <w:docPart w:val="5B866AFADD7A4DD0B625D0DF79502C62"/>
            </w:placeholder>
            <w:date w:fullDate="2025-06-10T00:00:00Z">
              <w:dateFormat w:val="d.M.yyyy"/>
              <w:lid w:val="cs-CZ"/>
              <w:storeMappedDataAs w:val="dateTime"/>
              <w:calendar w:val="gregorian"/>
            </w:date>
          </w:sdtPr>
          <w:sdtEndPr/>
          <w:sdtContent>
            <w:tc>
              <w:tcPr>
                <w:tcW w:w="572" w:type="pct"/>
                <w:tcBorders>
                  <w:bottom w:val="single" w:sz="4" w:space="0" w:color="auto"/>
                </w:tcBorders>
                <w:vAlign w:val="center"/>
              </w:tcPr>
              <w:p w14:paraId="49887C3E" w14:textId="1943444F" w:rsidR="009A373D" w:rsidRPr="00F15A6D" w:rsidRDefault="008C5BBE" w:rsidP="009A373D">
                <w:pPr>
                  <w:spacing w:before="20" w:after="0"/>
                  <w:ind w:left="0" w:firstLine="0"/>
                  <w:jc w:val="center"/>
                  <w:rPr>
                    <w:rFonts w:ascii="Arial Narrow" w:eastAsia="Calibri" w:hAnsi="Arial Narrow" w:cs="Times New Roman"/>
                    <w:sz w:val="16"/>
                    <w:szCs w:val="16"/>
                  </w:rPr>
                </w:pPr>
                <w:r>
                  <w:rPr>
                    <w:rFonts w:ascii="Arial Narrow" w:eastAsia="Calibri" w:hAnsi="Arial Narrow" w:cs="Times New Roman"/>
                    <w:sz w:val="16"/>
                    <w:szCs w:val="16"/>
                    <w:lang w:val="cs-CZ"/>
                  </w:rPr>
                  <w:t>10.6.2025</w:t>
                </w:r>
              </w:p>
            </w:tc>
          </w:sdtContent>
        </w:sdt>
      </w:tr>
      <w:tr w:rsidR="009A373D" w:rsidRPr="00F15A6D"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 xml:space="preserve">VÝŠKOVÝ SYSTÉM </w:t>
            </w:r>
            <w:proofErr w:type="spellStart"/>
            <w:r w:rsidRPr="00F15A6D">
              <w:rPr>
                <w:rFonts w:ascii="Arial Narrow" w:eastAsia="Calibri" w:hAnsi="Arial Narrow" w:cs="Times New Roman"/>
                <w:sz w:val="16"/>
                <w:szCs w:val="16"/>
              </w:rPr>
              <w:t>BpV</w:t>
            </w:r>
            <w:proofErr w:type="spellEnd"/>
            <w:r w:rsidRPr="00F15A6D">
              <w:rPr>
                <w:rFonts w:ascii="Arial Narrow" w:eastAsia="Calibri" w:hAnsi="Arial Narrow" w:cs="Times New Roman"/>
                <w:sz w:val="16"/>
                <w:szCs w:val="16"/>
              </w:rPr>
              <w:t xml:space="preserve"> / VERTICAL SYSTEM </w:t>
            </w:r>
            <w:proofErr w:type="spellStart"/>
            <w:r w:rsidRPr="00F15A6D">
              <w:rPr>
                <w:rFonts w:ascii="Arial Narrow" w:eastAsia="Calibri" w:hAnsi="Arial Narrow" w:cs="Times New Roman"/>
                <w:sz w:val="16"/>
                <w:szCs w:val="16"/>
              </w:rPr>
              <w:t>BpV</w:t>
            </w:r>
            <w:proofErr w:type="spellEnd"/>
          </w:p>
        </w:tc>
        <w:tc>
          <w:tcPr>
            <w:tcW w:w="88"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roofErr w:type="spellStart"/>
            <w:r w:rsidRPr="00F15A6D">
              <w:rPr>
                <w:rFonts w:ascii="Arial Narrow" w:eastAsia="Calibri" w:hAnsi="Arial Narrow" w:cs="Times New Roman"/>
                <w:sz w:val="14"/>
                <w:szCs w:val="16"/>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sdtContent>
              <w:p w14:paraId="778DDBB5" w14:textId="4A831402" w:rsidR="009A373D" w:rsidRDefault="0060734C"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 xml:space="preserve">BDL </w:t>
                </w:r>
                <w:proofErr w:type="spellStart"/>
                <w:r>
                  <w:rPr>
                    <w:rFonts w:ascii="Arial Narrow" w:eastAsia="Calibri" w:hAnsi="Arial Narrow" w:cs="Times New Roman"/>
                    <w:sz w:val="16"/>
                    <w:szCs w:val="16"/>
                  </w:rPr>
                  <w:t>consult</w:t>
                </w:r>
                <w:proofErr w:type="spellEnd"/>
                <w:r>
                  <w:rPr>
                    <w:rFonts w:ascii="Arial Narrow" w:eastAsia="Calibri" w:hAnsi="Arial Narrow" w:cs="Times New Roman"/>
                    <w:sz w:val="16"/>
                    <w:szCs w:val="16"/>
                  </w:rPr>
                  <w:t>, s.r.o.</w:t>
                </w:r>
              </w:p>
              <w:p w14:paraId="21A366D2" w14:textId="5A208685" w:rsidR="0060734C" w:rsidRP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Pestovateľská 2</w:t>
                </w:r>
              </w:p>
              <w:p w14:paraId="2CD59507" w14:textId="40072649" w:rsid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821 04 Bratislava</w:t>
                </w:r>
              </w:p>
              <w:p w14:paraId="6D548819" w14:textId="115B256E" w:rsidR="00BA4809"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TEL: +421 904 560 67</w:t>
                </w:r>
              </w:p>
              <w:p w14:paraId="70B7B3B1" w14:textId="0CDB9F6C" w:rsidR="00BA4809" w:rsidRPr="0060734C"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EMAIL: info@bdl.sk</w:t>
                </w:r>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9A373D">
        <w:trPr>
          <w:cantSplit/>
          <w:trHeight w:hRule="exact" w:val="454"/>
        </w:trPr>
        <w:tc>
          <w:tcPr>
            <w:tcW w:w="45"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7F0AC690" w14:textId="77777777" w:rsidR="009A373D" w:rsidRDefault="009A373D" w:rsidP="009A373D">
            <w:pPr>
              <w:spacing w:before="20" w:after="0"/>
              <w:ind w:left="0" w:firstLine="0"/>
              <w:jc w:val="left"/>
              <w:rPr>
                <w:rFonts w:ascii="Arial Narrow" w:eastAsia="Calibri" w:hAnsi="Arial Narrow" w:cs="Times New Roman"/>
                <w:sz w:val="16"/>
                <w:szCs w:val="16"/>
              </w:rPr>
            </w:pPr>
          </w:p>
          <w:p w14:paraId="0AC352D8" w14:textId="5FB35D2F" w:rsidR="0060734C" w:rsidRPr="0060734C" w:rsidRDefault="0060734C" w:rsidP="0060734C">
            <w:pPr>
              <w:jc w:val="center"/>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5583E9F9" w:rsidR="009A373D" w:rsidRPr="00985AC9" w:rsidRDefault="00630188" w:rsidP="009A373D">
                <w:pPr>
                  <w:spacing w:before="20" w:after="0"/>
                  <w:ind w:left="0" w:firstLine="0"/>
                  <w:jc w:val="left"/>
                  <w:rPr>
                    <w:rFonts w:ascii="Arial Narrow" w:eastAsia="Calibri" w:hAnsi="Arial Narrow" w:cs="Times New Roman"/>
                    <w:sz w:val="16"/>
                    <w:szCs w:val="16"/>
                  </w:rPr>
                </w:pPr>
                <w:r w:rsidRPr="00985AC9">
                  <w:rPr>
                    <w:rFonts w:ascii="Arial Narrow" w:eastAsia="Calibri" w:hAnsi="Arial Narrow" w:cs="Times New Roman"/>
                    <w:sz w:val="18"/>
                    <w:szCs w:val="18"/>
                  </w:rPr>
                  <w:t xml:space="preserve">Ing. </w:t>
                </w:r>
                <w:r w:rsidR="004D4025">
                  <w:rPr>
                    <w:rFonts w:ascii="Arial Narrow" w:eastAsia="Calibri" w:hAnsi="Arial Narrow" w:cs="Times New Roman"/>
                    <w:sz w:val="18"/>
                    <w:szCs w:val="18"/>
                  </w:rPr>
                  <w:t>Marek Šutúš</w:t>
                </w:r>
              </w:p>
            </w:sdtContent>
          </w:sdt>
        </w:tc>
        <w:tc>
          <w:tcPr>
            <w:tcW w:w="53"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7BB4F22D"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2A8A744C" w14:textId="77777777" w:rsidTr="009A373D">
        <w:trPr>
          <w:cantSplit/>
          <w:trHeight w:hRule="exact" w:val="312"/>
        </w:trPr>
        <w:tc>
          <w:tcPr>
            <w:tcW w:w="45"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2DF0E427" w:rsidR="009A373D" w:rsidRPr="00985AC9" w:rsidRDefault="00630188" w:rsidP="009A373D">
                <w:pPr>
                  <w:spacing w:before="20" w:after="0"/>
                  <w:ind w:left="0" w:firstLine="0"/>
                  <w:jc w:val="left"/>
                  <w:rPr>
                    <w:rFonts w:ascii="Arial Narrow" w:eastAsia="Calibri" w:hAnsi="Arial Narrow" w:cs="Times New Roman"/>
                    <w:sz w:val="18"/>
                    <w:szCs w:val="18"/>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33A0D1AA"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4DFDB790" w14:textId="77777777" w:rsidTr="009A373D">
        <w:trPr>
          <w:cantSplit/>
          <w:trHeight w:val="227"/>
        </w:trPr>
        <w:tc>
          <w:tcPr>
            <w:tcW w:w="45"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showingPlcHdr/>
                <w:text/>
              </w:sdtPr>
              <w:sdtEndPr/>
              <w:sdtContent>
                <w:r w:rsidRPr="00F15A6D">
                  <w:rPr>
                    <w:rStyle w:val="Zstupntext"/>
                  </w:rPr>
                  <w:t>Klikněte nebo klepněte sem a zadejte text.</w:t>
                </w:r>
              </w:sdtContent>
            </w:sdt>
          </w:p>
        </w:tc>
      </w:tr>
      <w:tr w:rsidR="009A373D" w:rsidRPr="00F15A6D"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cs="Times New Roman"/>
                <w:sz w:val="24"/>
                <w:szCs w:val="16"/>
              </w:rPr>
              <w:id w:val="445278672"/>
              <w:placeholder>
                <w:docPart w:val="BD3A4DE8EF9A474E9613D5F0D2D67CCA"/>
              </w:placeholder>
              <w:text/>
            </w:sdtPr>
            <w:sdtEndPr/>
            <w:sdtContent>
              <w:p w14:paraId="7E1460BB" w14:textId="329ACE22" w:rsidR="009A373D" w:rsidRPr="00F15A6D" w:rsidRDefault="008C5BBE" w:rsidP="009A373D">
                <w:pPr>
                  <w:spacing w:before="20" w:after="0"/>
                  <w:ind w:left="0" w:firstLine="0"/>
                  <w:jc w:val="left"/>
                  <w:rPr>
                    <w:rFonts w:ascii="Arial Narrow" w:eastAsia="Calibri" w:hAnsi="Arial Narrow" w:cs="Times New Roman"/>
                    <w:sz w:val="24"/>
                    <w:szCs w:val="16"/>
                  </w:rPr>
                </w:pPr>
                <w:r w:rsidRPr="00F15A6D">
                  <w:rPr>
                    <w:rFonts w:ascii="Arial Narrow" w:eastAsia="Calibri" w:hAnsi="Arial Narrow" w:cs="Times New Roman"/>
                    <w:sz w:val="24"/>
                    <w:szCs w:val="16"/>
                  </w:rPr>
                  <w:t xml:space="preserve">DOKUMENTÁCIA PRE </w:t>
                </w:r>
                <w:r>
                  <w:rPr>
                    <w:rFonts w:ascii="Arial Narrow" w:eastAsia="Calibri" w:hAnsi="Arial Narrow" w:cs="Times New Roman"/>
                    <w:sz w:val="24"/>
                    <w:szCs w:val="16"/>
                  </w:rPr>
                  <w:t>VÝBER ZHOTOVITEĽA</w:t>
                </w:r>
              </w:p>
            </w:sdtContent>
          </w:sdt>
        </w:tc>
        <w:tc>
          <w:tcPr>
            <w:tcW w:w="676" w:type="pct"/>
            <w:gridSpan w:val="4"/>
            <w:tcBorders>
              <w:top w:val="nil"/>
              <w:left w:val="nil"/>
              <w:bottom w:val="single" w:sz="4" w:space="0" w:color="auto"/>
              <w:right w:val="nil"/>
            </w:tcBorders>
          </w:tcPr>
          <w:p w14:paraId="6ECFE5E9" w14:textId="77777777" w:rsidR="009A373D" w:rsidRPr="00F15A6D" w:rsidRDefault="008C5BBE"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tc>
          <w:tcPr>
            <w:tcW w:w="1018" w:type="pct"/>
            <w:gridSpan w:val="4"/>
            <w:tcBorders>
              <w:top w:val="nil"/>
              <w:left w:val="nil"/>
              <w:bottom w:val="single" w:sz="4" w:space="0" w:color="auto"/>
              <w:right w:val="nil"/>
            </w:tcBorders>
          </w:tcPr>
          <w:p w14:paraId="38B3FEC7" w14:textId="52C7CA3B" w:rsidR="009A373D" w:rsidRPr="00F15A6D" w:rsidRDefault="00205627"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06/202</w:t>
            </w:r>
            <w:r w:rsidR="008C5BBE">
              <w:rPr>
                <w:rFonts w:ascii="Arial Narrow" w:eastAsia="Calibri" w:hAnsi="Arial Narrow" w:cs="Times New Roman"/>
                <w:sz w:val="24"/>
                <w:szCs w:val="16"/>
              </w:rPr>
              <w:t>5</w:t>
            </w:r>
          </w:p>
        </w:tc>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3BC22DEF" w:rsidR="009A373D" w:rsidRPr="00F15A6D" w:rsidRDefault="001D5D8D"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8</w:t>
                </w:r>
              </w:p>
            </w:sdtContent>
          </w:sdt>
        </w:tc>
      </w:tr>
      <w:tr w:rsidR="009A373D" w:rsidRPr="00F15A6D"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1621BF0F" w:rsidR="009A373D" w:rsidRPr="00F15A6D" w:rsidRDefault="00D475FC" w:rsidP="009A373D">
            <w:pPr>
              <w:spacing w:before="20" w:after="0"/>
              <w:ind w:left="0" w:firstLine="0"/>
              <w:jc w:val="left"/>
              <w:rPr>
                <w:rFonts w:ascii="Arial Narrow" w:eastAsia="Calibri" w:hAnsi="Arial Narrow" w:cs="Times New Roman"/>
                <w:sz w:val="24"/>
                <w:szCs w:val="16"/>
              </w:rPr>
            </w:pPr>
            <w:r w:rsidRPr="00D475FC">
              <w:rPr>
                <w:rFonts w:ascii="Arial Narrow" w:eastAsia="Calibri" w:hAnsi="Arial Narrow" w:cs="Times New Roman"/>
                <w:sz w:val="24"/>
                <w:szCs w:val="16"/>
              </w:rPr>
              <w:t xml:space="preserve">SO </w:t>
            </w:r>
            <w:r w:rsidR="001D5D8D">
              <w:rPr>
                <w:rFonts w:ascii="Arial Narrow" w:eastAsia="Calibri" w:hAnsi="Arial Narrow" w:cs="Times New Roman"/>
                <w:sz w:val="24"/>
                <w:szCs w:val="16"/>
              </w:rPr>
              <w:t>4</w:t>
            </w:r>
            <w:r w:rsidRPr="00D475FC">
              <w:rPr>
                <w:rFonts w:ascii="Arial Narrow" w:eastAsia="Calibri" w:hAnsi="Arial Narrow" w:cs="Times New Roman"/>
                <w:sz w:val="24"/>
                <w:szCs w:val="16"/>
              </w:rPr>
              <w:t xml:space="preserve">01 </w:t>
            </w:r>
            <w:r w:rsidR="001D5D8D">
              <w:rPr>
                <w:rFonts w:ascii="Arial Narrow" w:eastAsia="Calibri" w:hAnsi="Arial Narrow" w:cs="Times New Roman"/>
                <w:sz w:val="24"/>
                <w:szCs w:val="16"/>
              </w:rPr>
              <w:t>–</w:t>
            </w:r>
            <w:r w:rsidRPr="00D475FC">
              <w:rPr>
                <w:rFonts w:ascii="Arial Narrow" w:eastAsia="Calibri" w:hAnsi="Arial Narrow" w:cs="Times New Roman"/>
                <w:sz w:val="24"/>
                <w:szCs w:val="16"/>
              </w:rPr>
              <w:t xml:space="preserve"> </w:t>
            </w:r>
            <w:r w:rsidR="001D5D8D">
              <w:rPr>
                <w:rFonts w:ascii="Arial Narrow" w:eastAsia="Calibri" w:hAnsi="Arial Narrow" w:cs="Times New Roman"/>
                <w:sz w:val="24"/>
                <w:szCs w:val="16"/>
              </w:rPr>
              <w:t>KANALIZÁCIA SPLAŠKOVÁ</w:t>
            </w:r>
          </w:p>
        </w:tc>
      </w:tr>
      <w:tr w:rsidR="009A373D" w:rsidRPr="00F15A6D" w14:paraId="38D82A16" w14:textId="77777777" w:rsidTr="009A373D">
        <w:trPr>
          <w:cantSplit/>
          <w:trHeight w:hRule="exact" w:val="227"/>
        </w:trPr>
        <w:tc>
          <w:tcPr>
            <w:tcW w:w="45"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9A373D">
        <w:trPr>
          <w:cantSplit/>
          <w:trHeight w:hRule="exact" w:val="227"/>
        </w:trPr>
        <w:tc>
          <w:tcPr>
            <w:tcW w:w="45"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9A373D">
        <w:trPr>
          <w:cantSplit/>
          <w:trHeight w:hRule="exact" w:val="1361"/>
        </w:trPr>
        <w:tc>
          <w:tcPr>
            <w:tcW w:w="45"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293C6180" w:rsidR="009A373D" w:rsidRPr="00F15A6D" w:rsidRDefault="001D5D8D"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r>
      <w:tr w:rsidR="009A373D" w:rsidRPr="00F15A6D"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45616626"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w:t>
                </w:r>
                <w:r w:rsidR="008C5BBE">
                  <w:rPr>
                    <w:rFonts w:ascii="Arial Narrow" w:eastAsia="Calibri" w:hAnsi="Arial Narrow" w:cs="Times New Roman"/>
                    <w:sz w:val="38"/>
                    <w:szCs w:val="16"/>
                  </w:rPr>
                  <w:t>VZ</w:t>
                </w:r>
              </w:p>
            </w:sdtContent>
          </w:sdt>
        </w:tc>
        <w:tc>
          <w:tcPr>
            <w:tcW w:w="586"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72DE38D6" w:rsidR="009A373D" w:rsidRPr="00F15A6D" w:rsidRDefault="001D5D8D"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4</w:t>
            </w:r>
            <w:r w:rsidR="00D475FC">
              <w:rPr>
                <w:rFonts w:ascii="Arial Narrow" w:eastAsia="Calibri" w:hAnsi="Arial Narrow" w:cs="Times New Roman"/>
                <w:sz w:val="38"/>
                <w:szCs w:val="16"/>
              </w:rPr>
              <w:t>01</w:t>
            </w:r>
          </w:p>
        </w:tc>
        <w:tc>
          <w:tcPr>
            <w:tcW w:w="435"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5DBA48B4"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r w:rsidR="00D475FC">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0F896A99"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w:t>
                </w:r>
                <w:r w:rsidR="004D4025">
                  <w:rPr>
                    <w:rFonts w:ascii="Arial Narrow" w:eastAsia="Calibri" w:hAnsi="Arial Narrow" w:cs="Times New Roman"/>
                    <w:sz w:val="38"/>
                    <w:szCs w:val="16"/>
                  </w:rPr>
                  <w:t>1</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9640715" w:rsidR="0088350C" w:rsidRPr="00F15A6D" w:rsidRDefault="0088350C" w:rsidP="009A373D">
      <w:pPr>
        <w:rPr>
          <w:szCs w:val="24"/>
        </w:rPr>
      </w:pPr>
    </w:p>
    <w:sdt>
      <w:sdtPr>
        <w:rPr>
          <w:rFonts w:asciiTheme="minorHAnsi" w:eastAsiaTheme="minorHAnsi" w:hAnsiTheme="minorHAnsi"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F15A6D" w:rsidRDefault="00761515" w:rsidP="004A13A0">
          <w:pPr>
            <w:pStyle w:val="Hlavikaobsahu"/>
            <w:ind w:firstLine="1814"/>
            <w:rPr>
              <w:szCs w:val="24"/>
            </w:rPr>
          </w:pPr>
          <w:r w:rsidRPr="00F15A6D">
            <w:rPr>
              <w:szCs w:val="24"/>
            </w:rPr>
            <w:t>Obsah</w:t>
          </w:r>
        </w:p>
        <w:p w14:paraId="767974E9" w14:textId="35643E4A" w:rsidR="00AC7CF3" w:rsidRDefault="00761515">
          <w:pPr>
            <w:pStyle w:val="Obsah1"/>
            <w:rPr>
              <w:rFonts w:eastAsiaTheme="minorEastAsia"/>
              <w:noProof/>
              <w:lang w:eastAsia="sk-SK"/>
            </w:rPr>
          </w:pPr>
          <w:r w:rsidRPr="00F15A6D">
            <w:rPr>
              <w:b/>
              <w:bCs/>
              <w:sz w:val="24"/>
              <w:szCs w:val="24"/>
            </w:rPr>
            <w:fldChar w:fldCharType="begin"/>
          </w:r>
          <w:r w:rsidRPr="00F15A6D">
            <w:rPr>
              <w:b/>
              <w:bCs/>
              <w:sz w:val="24"/>
              <w:szCs w:val="24"/>
            </w:rPr>
            <w:instrText xml:space="preserve"> TOC \o "1-3" \h \z \u </w:instrText>
          </w:r>
          <w:r w:rsidRPr="00F15A6D">
            <w:rPr>
              <w:b/>
              <w:bCs/>
              <w:sz w:val="24"/>
              <w:szCs w:val="24"/>
            </w:rPr>
            <w:fldChar w:fldCharType="separate"/>
          </w:r>
          <w:hyperlink w:anchor="_Toc129698760" w:history="1">
            <w:r w:rsidR="00AC7CF3" w:rsidRPr="00247E26">
              <w:rPr>
                <w:rStyle w:val="Hypertextovprepojenie"/>
                <w:noProof/>
              </w:rPr>
              <w:t>1.</w:t>
            </w:r>
            <w:r w:rsidR="00AC7CF3">
              <w:rPr>
                <w:rFonts w:eastAsiaTheme="minorEastAsia"/>
                <w:noProof/>
                <w:lang w:eastAsia="sk-SK"/>
              </w:rPr>
              <w:tab/>
            </w:r>
            <w:r w:rsidR="00AC7CF3" w:rsidRPr="00247E26">
              <w:rPr>
                <w:rStyle w:val="Hypertextovprepojenie"/>
                <w:noProof/>
              </w:rPr>
              <w:t>IDENTIFIKAČNÉ ÚDAJE STAVBY A INVESTORA</w:t>
            </w:r>
            <w:r w:rsidR="00AC7CF3">
              <w:rPr>
                <w:noProof/>
                <w:webHidden/>
              </w:rPr>
              <w:tab/>
            </w:r>
            <w:r w:rsidR="00AC7CF3">
              <w:rPr>
                <w:noProof/>
                <w:webHidden/>
              </w:rPr>
              <w:fldChar w:fldCharType="begin"/>
            </w:r>
            <w:r w:rsidR="00AC7CF3">
              <w:rPr>
                <w:noProof/>
                <w:webHidden/>
              </w:rPr>
              <w:instrText xml:space="preserve"> PAGEREF _Toc129698760 \h </w:instrText>
            </w:r>
            <w:r w:rsidR="00AC7CF3">
              <w:rPr>
                <w:noProof/>
                <w:webHidden/>
              </w:rPr>
            </w:r>
            <w:r w:rsidR="00AC7CF3">
              <w:rPr>
                <w:noProof/>
                <w:webHidden/>
              </w:rPr>
              <w:fldChar w:fldCharType="separate"/>
            </w:r>
            <w:r w:rsidR="008C5BBE">
              <w:rPr>
                <w:noProof/>
                <w:webHidden/>
              </w:rPr>
              <w:t>2</w:t>
            </w:r>
            <w:r w:rsidR="00AC7CF3">
              <w:rPr>
                <w:noProof/>
                <w:webHidden/>
              </w:rPr>
              <w:fldChar w:fldCharType="end"/>
            </w:r>
          </w:hyperlink>
        </w:p>
        <w:p w14:paraId="2C870542" w14:textId="658EF346" w:rsidR="00AC7CF3" w:rsidRDefault="00AC7CF3">
          <w:pPr>
            <w:pStyle w:val="Obsah1"/>
            <w:rPr>
              <w:rFonts w:eastAsiaTheme="minorEastAsia"/>
              <w:noProof/>
              <w:lang w:eastAsia="sk-SK"/>
            </w:rPr>
          </w:pPr>
          <w:hyperlink w:anchor="_Toc129698761" w:history="1">
            <w:r w:rsidRPr="00247E26">
              <w:rPr>
                <w:rStyle w:val="Hypertextovprepojenie"/>
                <w:noProof/>
                <w:snapToGrid w:val="0"/>
              </w:rPr>
              <w:t>1.1.</w:t>
            </w:r>
            <w:r>
              <w:rPr>
                <w:rFonts w:eastAsiaTheme="minorEastAsia"/>
                <w:noProof/>
                <w:lang w:eastAsia="sk-SK"/>
              </w:rPr>
              <w:tab/>
            </w:r>
            <w:r w:rsidRPr="00247E26">
              <w:rPr>
                <w:rStyle w:val="Hypertextovprepojenie"/>
                <w:noProof/>
                <w:snapToGrid w:val="0"/>
              </w:rPr>
              <w:t>IDENTIFIKAČNÉ ÚDAJE STAVBY</w:t>
            </w:r>
            <w:r>
              <w:rPr>
                <w:noProof/>
                <w:webHidden/>
              </w:rPr>
              <w:tab/>
            </w:r>
            <w:r>
              <w:rPr>
                <w:noProof/>
                <w:webHidden/>
              </w:rPr>
              <w:fldChar w:fldCharType="begin"/>
            </w:r>
            <w:r>
              <w:rPr>
                <w:noProof/>
                <w:webHidden/>
              </w:rPr>
              <w:instrText xml:space="preserve"> PAGEREF _Toc129698761 \h </w:instrText>
            </w:r>
            <w:r>
              <w:rPr>
                <w:noProof/>
                <w:webHidden/>
              </w:rPr>
            </w:r>
            <w:r>
              <w:rPr>
                <w:noProof/>
                <w:webHidden/>
              </w:rPr>
              <w:fldChar w:fldCharType="separate"/>
            </w:r>
            <w:r w:rsidR="008C5BBE">
              <w:rPr>
                <w:noProof/>
                <w:webHidden/>
              </w:rPr>
              <w:t>2</w:t>
            </w:r>
            <w:r>
              <w:rPr>
                <w:noProof/>
                <w:webHidden/>
              </w:rPr>
              <w:fldChar w:fldCharType="end"/>
            </w:r>
          </w:hyperlink>
        </w:p>
        <w:p w14:paraId="52E17D22" w14:textId="01D118AF" w:rsidR="00AC7CF3" w:rsidRDefault="00AC7CF3">
          <w:pPr>
            <w:pStyle w:val="Obsah1"/>
            <w:rPr>
              <w:rFonts w:eastAsiaTheme="minorEastAsia"/>
              <w:noProof/>
              <w:lang w:eastAsia="sk-SK"/>
            </w:rPr>
          </w:pPr>
          <w:hyperlink w:anchor="_Toc129698762" w:history="1">
            <w:r w:rsidRPr="00247E26">
              <w:rPr>
                <w:rStyle w:val="Hypertextovprepojenie"/>
                <w:noProof/>
                <w:snapToGrid w:val="0"/>
              </w:rPr>
              <w:t>1.1.1</w:t>
            </w:r>
            <w:r>
              <w:rPr>
                <w:rFonts w:eastAsiaTheme="minorEastAsia"/>
                <w:noProof/>
                <w:lang w:eastAsia="sk-SK"/>
              </w:rPr>
              <w:tab/>
            </w:r>
            <w:r w:rsidRPr="00247E26">
              <w:rPr>
                <w:rStyle w:val="Hypertextovprepojenie"/>
                <w:noProof/>
                <w:snapToGrid w:val="0"/>
              </w:rPr>
              <w:t>STAVBA</w:t>
            </w:r>
            <w:r>
              <w:rPr>
                <w:noProof/>
                <w:webHidden/>
              </w:rPr>
              <w:tab/>
            </w:r>
            <w:r>
              <w:rPr>
                <w:noProof/>
                <w:webHidden/>
              </w:rPr>
              <w:fldChar w:fldCharType="begin"/>
            </w:r>
            <w:r>
              <w:rPr>
                <w:noProof/>
                <w:webHidden/>
              </w:rPr>
              <w:instrText xml:space="preserve"> PAGEREF _Toc129698762 \h </w:instrText>
            </w:r>
            <w:r>
              <w:rPr>
                <w:noProof/>
                <w:webHidden/>
              </w:rPr>
            </w:r>
            <w:r>
              <w:rPr>
                <w:noProof/>
                <w:webHidden/>
              </w:rPr>
              <w:fldChar w:fldCharType="separate"/>
            </w:r>
            <w:r w:rsidR="008C5BBE">
              <w:rPr>
                <w:noProof/>
                <w:webHidden/>
              </w:rPr>
              <w:t>2</w:t>
            </w:r>
            <w:r>
              <w:rPr>
                <w:noProof/>
                <w:webHidden/>
              </w:rPr>
              <w:fldChar w:fldCharType="end"/>
            </w:r>
          </w:hyperlink>
        </w:p>
        <w:p w14:paraId="2F8A581F" w14:textId="73C32FB4" w:rsidR="00AC7CF3" w:rsidRDefault="00AC7CF3">
          <w:pPr>
            <w:pStyle w:val="Obsah1"/>
            <w:rPr>
              <w:rFonts w:eastAsiaTheme="minorEastAsia"/>
              <w:noProof/>
              <w:lang w:eastAsia="sk-SK"/>
            </w:rPr>
          </w:pPr>
          <w:hyperlink w:anchor="_Toc129698763" w:history="1">
            <w:r w:rsidRPr="00247E26">
              <w:rPr>
                <w:rStyle w:val="Hypertextovprepojenie"/>
                <w:noProof/>
                <w:snapToGrid w:val="0"/>
              </w:rPr>
              <w:t>1.1.2</w:t>
            </w:r>
            <w:r>
              <w:rPr>
                <w:rFonts w:eastAsiaTheme="minorEastAsia"/>
                <w:noProof/>
                <w:lang w:eastAsia="sk-SK"/>
              </w:rPr>
              <w:tab/>
            </w:r>
            <w:r w:rsidRPr="00247E26">
              <w:rPr>
                <w:rStyle w:val="Hypertextovprepojenie"/>
                <w:noProof/>
                <w:snapToGrid w:val="0"/>
              </w:rPr>
              <w:t>NAVRHOVATEĽ:</w:t>
            </w:r>
            <w:r>
              <w:rPr>
                <w:noProof/>
                <w:webHidden/>
              </w:rPr>
              <w:tab/>
            </w:r>
            <w:r>
              <w:rPr>
                <w:noProof/>
                <w:webHidden/>
              </w:rPr>
              <w:fldChar w:fldCharType="begin"/>
            </w:r>
            <w:r>
              <w:rPr>
                <w:noProof/>
                <w:webHidden/>
              </w:rPr>
              <w:instrText xml:space="preserve"> PAGEREF _Toc129698763 \h </w:instrText>
            </w:r>
            <w:r>
              <w:rPr>
                <w:noProof/>
                <w:webHidden/>
              </w:rPr>
            </w:r>
            <w:r>
              <w:rPr>
                <w:noProof/>
                <w:webHidden/>
              </w:rPr>
              <w:fldChar w:fldCharType="separate"/>
            </w:r>
            <w:r w:rsidR="008C5BBE">
              <w:rPr>
                <w:noProof/>
                <w:webHidden/>
              </w:rPr>
              <w:t>2</w:t>
            </w:r>
            <w:r>
              <w:rPr>
                <w:noProof/>
                <w:webHidden/>
              </w:rPr>
              <w:fldChar w:fldCharType="end"/>
            </w:r>
          </w:hyperlink>
        </w:p>
        <w:p w14:paraId="69635DC6" w14:textId="75C5DE12" w:rsidR="00AC7CF3" w:rsidRDefault="00AC7CF3">
          <w:pPr>
            <w:pStyle w:val="Obsah1"/>
            <w:rPr>
              <w:rFonts w:eastAsiaTheme="minorEastAsia"/>
              <w:noProof/>
              <w:lang w:eastAsia="sk-SK"/>
            </w:rPr>
          </w:pPr>
          <w:hyperlink w:anchor="_Toc129698764" w:history="1">
            <w:r w:rsidRPr="00247E26">
              <w:rPr>
                <w:rStyle w:val="Hypertextovprepojenie"/>
                <w:noProof/>
                <w:snapToGrid w:val="0"/>
              </w:rPr>
              <w:t>1.1.3</w:t>
            </w:r>
            <w:r>
              <w:rPr>
                <w:rFonts w:eastAsiaTheme="minorEastAsia"/>
                <w:noProof/>
                <w:lang w:eastAsia="sk-SK"/>
              </w:rPr>
              <w:tab/>
            </w:r>
            <w:r w:rsidRPr="00247E26">
              <w:rPr>
                <w:rStyle w:val="Hypertextovprepojenie"/>
                <w:noProof/>
                <w:snapToGrid w:val="0"/>
              </w:rPr>
              <w:t>SPRACOVATEĽ:</w:t>
            </w:r>
            <w:r>
              <w:rPr>
                <w:noProof/>
                <w:webHidden/>
              </w:rPr>
              <w:tab/>
            </w:r>
            <w:r>
              <w:rPr>
                <w:noProof/>
                <w:webHidden/>
              </w:rPr>
              <w:fldChar w:fldCharType="begin"/>
            </w:r>
            <w:r>
              <w:rPr>
                <w:noProof/>
                <w:webHidden/>
              </w:rPr>
              <w:instrText xml:space="preserve"> PAGEREF _Toc129698764 \h </w:instrText>
            </w:r>
            <w:r>
              <w:rPr>
                <w:noProof/>
                <w:webHidden/>
              </w:rPr>
            </w:r>
            <w:r>
              <w:rPr>
                <w:noProof/>
                <w:webHidden/>
              </w:rPr>
              <w:fldChar w:fldCharType="separate"/>
            </w:r>
            <w:r w:rsidR="008C5BBE">
              <w:rPr>
                <w:noProof/>
                <w:webHidden/>
              </w:rPr>
              <w:t>2</w:t>
            </w:r>
            <w:r>
              <w:rPr>
                <w:noProof/>
                <w:webHidden/>
              </w:rPr>
              <w:fldChar w:fldCharType="end"/>
            </w:r>
          </w:hyperlink>
        </w:p>
        <w:p w14:paraId="24115DD5" w14:textId="7153FC52" w:rsidR="00AC7CF3" w:rsidRDefault="00AC7CF3">
          <w:pPr>
            <w:pStyle w:val="Obsah1"/>
            <w:rPr>
              <w:rFonts w:eastAsiaTheme="minorEastAsia"/>
              <w:noProof/>
              <w:lang w:eastAsia="sk-SK"/>
            </w:rPr>
          </w:pPr>
          <w:hyperlink w:anchor="_Toc129698765" w:history="1">
            <w:r w:rsidRPr="00247E26">
              <w:rPr>
                <w:rStyle w:val="Hypertextovprepojenie"/>
                <w:noProof/>
                <w:snapToGrid w:val="0"/>
              </w:rPr>
              <w:t>1.2.</w:t>
            </w:r>
            <w:r>
              <w:rPr>
                <w:rFonts w:eastAsiaTheme="minorEastAsia"/>
                <w:noProof/>
                <w:lang w:eastAsia="sk-SK"/>
              </w:rPr>
              <w:tab/>
            </w:r>
            <w:r w:rsidRPr="00247E26">
              <w:rPr>
                <w:rStyle w:val="Hypertextovprepojenie"/>
                <w:noProof/>
                <w:snapToGrid w:val="0"/>
              </w:rPr>
              <w:t>PROJEKTOVÁ DOKUMENTÁCIA</w:t>
            </w:r>
            <w:r>
              <w:rPr>
                <w:noProof/>
                <w:webHidden/>
              </w:rPr>
              <w:tab/>
            </w:r>
            <w:r>
              <w:rPr>
                <w:noProof/>
                <w:webHidden/>
              </w:rPr>
              <w:fldChar w:fldCharType="begin"/>
            </w:r>
            <w:r>
              <w:rPr>
                <w:noProof/>
                <w:webHidden/>
              </w:rPr>
              <w:instrText xml:space="preserve"> PAGEREF _Toc129698765 \h </w:instrText>
            </w:r>
            <w:r>
              <w:rPr>
                <w:noProof/>
                <w:webHidden/>
              </w:rPr>
            </w:r>
            <w:r>
              <w:rPr>
                <w:noProof/>
                <w:webHidden/>
              </w:rPr>
              <w:fldChar w:fldCharType="separate"/>
            </w:r>
            <w:r w:rsidR="008C5BBE">
              <w:rPr>
                <w:noProof/>
                <w:webHidden/>
              </w:rPr>
              <w:t>2</w:t>
            </w:r>
            <w:r>
              <w:rPr>
                <w:noProof/>
                <w:webHidden/>
              </w:rPr>
              <w:fldChar w:fldCharType="end"/>
            </w:r>
          </w:hyperlink>
        </w:p>
        <w:p w14:paraId="4949733E" w14:textId="3169834C" w:rsidR="00AC7CF3" w:rsidRDefault="00AC7CF3">
          <w:pPr>
            <w:pStyle w:val="Obsah1"/>
            <w:rPr>
              <w:rFonts w:eastAsiaTheme="minorEastAsia"/>
              <w:noProof/>
              <w:lang w:eastAsia="sk-SK"/>
            </w:rPr>
          </w:pPr>
          <w:hyperlink w:anchor="_Toc129698766" w:history="1">
            <w:r w:rsidRPr="00247E26">
              <w:rPr>
                <w:rStyle w:val="Hypertextovprepojenie"/>
                <w:noProof/>
              </w:rPr>
              <w:t>1.2.1.</w:t>
            </w:r>
            <w:r>
              <w:rPr>
                <w:rFonts w:eastAsiaTheme="minorEastAsia"/>
                <w:noProof/>
                <w:lang w:eastAsia="sk-SK"/>
              </w:rPr>
              <w:tab/>
            </w:r>
            <w:r w:rsidRPr="00247E26">
              <w:rPr>
                <w:rStyle w:val="Hypertextovprepojenie"/>
                <w:noProof/>
              </w:rPr>
              <w:t>Spracovatelia projektu:</w:t>
            </w:r>
            <w:r>
              <w:rPr>
                <w:noProof/>
                <w:webHidden/>
              </w:rPr>
              <w:tab/>
            </w:r>
            <w:r>
              <w:rPr>
                <w:noProof/>
                <w:webHidden/>
              </w:rPr>
              <w:fldChar w:fldCharType="begin"/>
            </w:r>
            <w:r>
              <w:rPr>
                <w:noProof/>
                <w:webHidden/>
              </w:rPr>
              <w:instrText xml:space="preserve"> PAGEREF _Toc129698766 \h </w:instrText>
            </w:r>
            <w:r>
              <w:rPr>
                <w:noProof/>
                <w:webHidden/>
              </w:rPr>
            </w:r>
            <w:r>
              <w:rPr>
                <w:noProof/>
                <w:webHidden/>
              </w:rPr>
              <w:fldChar w:fldCharType="separate"/>
            </w:r>
            <w:r w:rsidR="008C5BBE">
              <w:rPr>
                <w:noProof/>
                <w:webHidden/>
              </w:rPr>
              <w:t>3</w:t>
            </w:r>
            <w:r>
              <w:rPr>
                <w:noProof/>
                <w:webHidden/>
              </w:rPr>
              <w:fldChar w:fldCharType="end"/>
            </w:r>
          </w:hyperlink>
        </w:p>
        <w:p w14:paraId="21D6FA93" w14:textId="7B1BAADA" w:rsidR="00AC7CF3" w:rsidRDefault="00AC7CF3">
          <w:pPr>
            <w:pStyle w:val="Obsah1"/>
            <w:rPr>
              <w:rFonts w:eastAsiaTheme="minorEastAsia"/>
              <w:noProof/>
              <w:lang w:eastAsia="sk-SK"/>
            </w:rPr>
          </w:pPr>
          <w:hyperlink w:anchor="_Toc129698767" w:history="1">
            <w:r w:rsidRPr="00247E26">
              <w:rPr>
                <w:rStyle w:val="Hypertextovprepojenie"/>
                <w:rFonts w:eastAsia="Times New Roman"/>
                <w:noProof/>
                <w:lang w:eastAsia="cs-CZ"/>
              </w:rPr>
              <w:t>2.</w:t>
            </w:r>
            <w:r>
              <w:rPr>
                <w:rFonts w:eastAsiaTheme="minorEastAsia"/>
                <w:noProof/>
                <w:lang w:eastAsia="sk-SK"/>
              </w:rPr>
              <w:tab/>
            </w:r>
            <w:r w:rsidRPr="00247E26">
              <w:rPr>
                <w:rStyle w:val="Hypertextovprepojenie"/>
                <w:rFonts w:eastAsia="Times New Roman"/>
                <w:noProof/>
                <w:lang w:eastAsia="cs-CZ"/>
              </w:rPr>
              <w:t>ZÁKLADNÉ ÚDAJE O STAVBE</w:t>
            </w:r>
            <w:r>
              <w:rPr>
                <w:noProof/>
                <w:webHidden/>
              </w:rPr>
              <w:tab/>
            </w:r>
            <w:r>
              <w:rPr>
                <w:noProof/>
                <w:webHidden/>
              </w:rPr>
              <w:fldChar w:fldCharType="begin"/>
            </w:r>
            <w:r>
              <w:rPr>
                <w:noProof/>
                <w:webHidden/>
              </w:rPr>
              <w:instrText xml:space="preserve"> PAGEREF _Toc129698767 \h </w:instrText>
            </w:r>
            <w:r>
              <w:rPr>
                <w:noProof/>
                <w:webHidden/>
              </w:rPr>
            </w:r>
            <w:r>
              <w:rPr>
                <w:noProof/>
                <w:webHidden/>
              </w:rPr>
              <w:fldChar w:fldCharType="separate"/>
            </w:r>
            <w:r w:rsidR="008C5BBE">
              <w:rPr>
                <w:noProof/>
                <w:webHidden/>
              </w:rPr>
              <w:t>3</w:t>
            </w:r>
            <w:r>
              <w:rPr>
                <w:noProof/>
                <w:webHidden/>
              </w:rPr>
              <w:fldChar w:fldCharType="end"/>
            </w:r>
          </w:hyperlink>
        </w:p>
        <w:p w14:paraId="4F57A634" w14:textId="2A7E3430" w:rsidR="00AC7CF3" w:rsidRDefault="00AC7CF3">
          <w:pPr>
            <w:pStyle w:val="Obsah1"/>
            <w:rPr>
              <w:rFonts w:eastAsiaTheme="minorEastAsia"/>
              <w:noProof/>
              <w:lang w:eastAsia="sk-SK"/>
            </w:rPr>
          </w:pPr>
          <w:hyperlink w:anchor="_Toc129698768" w:history="1">
            <w:r w:rsidRPr="00247E26">
              <w:rPr>
                <w:rStyle w:val="Hypertextovprepojenie"/>
                <w:rFonts w:eastAsia="Times New Roman"/>
                <w:noProof/>
                <w:lang w:eastAsia="cs-CZ"/>
              </w:rPr>
              <w:t>2.1.</w:t>
            </w:r>
            <w:r>
              <w:rPr>
                <w:rFonts w:eastAsiaTheme="minorEastAsia"/>
                <w:noProof/>
                <w:lang w:eastAsia="sk-SK"/>
              </w:rPr>
              <w:tab/>
            </w:r>
            <w:r w:rsidRPr="00247E26">
              <w:rPr>
                <w:rStyle w:val="Hypertextovprepojenie"/>
                <w:rFonts w:eastAsia="Times New Roman"/>
                <w:noProof/>
                <w:lang w:eastAsia="cs-CZ"/>
              </w:rPr>
              <w:t>POPIS STAVBY</w:t>
            </w:r>
            <w:r>
              <w:rPr>
                <w:noProof/>
                <w:webHidden/>
              </w:rPr>
              <w:tab/>
            </w:r>
            <w:r>
              <w:rPr>
                <w:noProof/>
                <w:webHidden/>
              </w:rPr>
              <w:fldChar w:fldCharType="begin"/>
            </w:r>
            <w:r>
              <w:rPr>
                <w:noProof/>
                <w:webHidden/>
              </w:rPr>
              <w:instrText xml:space="preserve"> PAGEREF _Toc129698768 \h </w:instrText>
            </w:r>
            <w:r>
              <w:rPr>
                <w:noProof/>
                <w:webHidden/>
              </w:rPr>
            </w:r>
            <w:r>
              <w:rPr>
                <w:noProof/>
                <w:webHidden/>
              </w:rPr>
              <w:fldChar w:fldCharType="separate"/>
            </w:r>
            <w:r w:rsidR="008C5BBE">
              <w:rPr>
                <w:noProof/>
                <w:webHidden/>
              </w:rPr>
              <w:t>3</w:t>
            </w:r>
            <w:r>
              <w:rPr>
                <w:noProof/>
                <w:webHidden/>
              </w:rPr>
              <w:fldChar w:fldCharType="end"/>
            </w:r>
          </w:hyperlink>
        </w:p>
        <w:p w14:paraId="708FF9B2" w14:textId="40374B92" w:rsidR="00AC7CF3" w:rsidRDefault="00AC7CF3">
          <w:pPr>
            <w:pStyle w:val="Obsah1"/>
            <w:rPr>
              <w:rFonts w:eastAsiaTheme="minorEastAsia"/>
              <w:noProof/>
              <w:lang w:eastAsia="sk-SK"/>
            </w:rPr>
          </w:pPr>
          <w:hyperlink w:anchor="_Toc129698769" w:history="1">
            <w:r w:rsidRPr="00247E26">
              <w:rPr>
                <w:rStyle w:val="Hypertextovprepojenie"/>
                <w:rFonts w:eastAsia="Times New Roman"/>
                <w:noProof/>
                <w:lang w:eastAsia="cs-CZ"/>
              </w:rPr>
              <w:t>2.2.</w:t>
            </w:r>
            <w:r>
              <w:rPr>
                <w:rFonts w:eastAsiaTheme="minorEastAsia"/>
                <w:noProof/>
                <w:lang w:eastAsia="sk-SK"/>
              </w:rPr>
              <w:tab/>
            </w:r>
            <w:r w:rsidRPr="00247E26">
              <w:rPr>
                <w:rStyle w:val="Hypertextovprepojenie"/>
                <w:noProof/>
              </w:rPr>
              <w:t>CHARAKTERISTIKA A ÚČEL STAVBY</w:t>
            </w:r>
            <w:r>
              <w:rPr>
                <w:noProof/>
                <w:webHidden/>
              </w:rPr>
              <w:tab/>
            </w:r>
            <w:r>
              <w:rPr>
                <w:noProof/>
                <w:webHidden/>
              </w:rPr>
              <w:fldChar w:fldCharType="begin"/>
            </w:r>
            <w:r>
              <w:rPr>
                <w:noProof/>
                <w:webHidden/>
              </w:rPr>
              <w:instrText xml:space="preserve"> PAGEREF _Toc129698769 \h </w:instrText>
            </w:r>
            <w:r>
              <w:rPr>
                <w:noProof/>
                <w:webHidden/>
              </w:rPr>
            </w:r>
            <w:r>
              <w:rPr>
                <w:noProof/>
                <w:webHidden/>
              </w:rPr>
              <w:fldChar w:fldCharType="separate"/>
            </w:r>
            <w:r w:rsidR="008C5BBE">
              <w:rPr>
                <w:noProof/>
                <w:webHidden/>
              </w:rPr>
              <w:t>3</w:t>
            </w:r>
            <w:r>
              <w:rPr>
                <w:noProof/>
                <w:webHidden/>
              </w:rPr>
              <w:fldChar w:fldCharType="end"/>
            </w:r>
          </w:hyperlink>
        </w:p>
        <w:p w14:paraId="5E6B1594" w14:textId="4EB2DB1F" w:rsidR="00AC7CF3" w:rsidRDefault="00AC7CF3">
          <w:pPr>
            <w:pStyle w:val="Obsah1"/>
            <w:rPr>
              <w:rFonts w:eastAsiaTheme="minorEastAsia"/>
              <w:noProof/>
              <w:lang w:eastAsia="sk-SK"/>
            </w:rPr>
          </w:pPr>
          <w:hyperlink w:anchor="_Toc129698770" w:history="1">
            <w:r w:rsidRPr="00247E26">
              <w:rPr>
                <w:rStyle w:val="Hypertextovprepojenie"/>
                <w:rFonts w:eastAsia="Times New Roman"/>
                <w:noProof/>
                <w:lang w:eastAsia="cs-CZ"/>
              </w:rPr>
              <w:t>2.3.</w:t>
            </w:r>
            <w:r>
              <w:rPr>
                <w:rFonts w:eastAsiaTheme="minorEastAsia"/>
                <w:noProof/>
                <w:lang w:eastAsia="sk-SK"/>
              </w:rPr>
              <w:tab/>
            </w:r>
            <w:r w:rsidRPr="00247E26">
              <w:rPr>
                <w:rStyle w:val="Hypertextovprepojenie"/>
                <w:rFonts w:eastAsia="Times New Roman"/>
                <w:noProof/>
                <w:lang w:eastAsia="cs-CZ"/>
              </w:rPr>
              <w:t>ZOZNAM VÝCHODISKOVÝCH PODKLADOV</w:t>
            </w:r>
            <w:r>
              <w:rPr>
                <w:noProof/>
                <w:webHidden/>
              </w:rPr>
              <w:tab/>
            </w:r>
            <w:r>
              <w:rPr>
                <w:noProof/>
                <w:webHidden/>
              </w:rPr>
              <w:fldChar w:fldCharType="begin"/>
            </w:r>
            <w:r>
              <w:rPr>
                <w:noProof/>
                <w:webHidden/>
              </w:rPr>
              <w:instrText xml:space="preserve"> PAGEREF _Toc129698770 \h </w:instrText>
            </w:r>
            <w:r>
              <w:rPr>
                <w:noProof/>
                <w:webHidden/>
              </w:rPr>
            </w:r>
            <w:r>
              <w:rPr>
                <w:noProof/>
                <w:webHidden/>
              </w:rPr>
              <w:fldChar w:fldCharType="separate"/>
            </w:r>
            <w:r w:rsidR="008C5BBE">
              <w:rPr>
                <w:noProof/>
                <w:webHidden/>
              </w:rPr>
              <w:t>3</w:t>
            </w:r>
            <w:r>
              <w:rPr>
                <w:noProof/>
                <w:webHidden/>
              </w:rPr>
              <w:fldChar w:fldCharType="end"/>
            </w:r>
          </w:hyperlink>
        </w:p>
        <w:p w14:paraId="4D27A89B" w14:textId="437157FB" w:rsidR="00AC7CF3" w:rsidRDefault="00AC7CF3">
          <w:pPr>
            <w:pStyle w:val="Obsah1"/>
            <w:rPr>
              <w:rFonts w:eastAsiaTheme="minorEastAsia"/>
              <w:noProof/>
              <w:lang w:eastAsia="sk-SK"/>
            </w:rPr>
          </w:pPr>
          <w:hyperlink w:anchor="_Toc129698771" w:history="1">
            <w:r w:rsidRPr="00247E26">
              <w:rPr>
                <w:rStyle w:val="Hypertextovprepojenie"/>
                <w:rFonts w:eastAsia="Times New Roman"/>
                <w:caps/>
                <w:noProof/>
                <w:lang w:eastAsia="cs-CZ"/>
              </w:rPr>
              <w:t>3.</w:t>
            </w:r>
            <w:r>
              <w:rPr>
                <w:rFonts w:eastAsiaTheme="minorEastAsia"/>
                <w:noProof/>
                <w:lang w:eastAsia="sk-SK"/>
              </w:rPr>
              <w:tab/>
            </w:r>
            <w:r w:rsidRPr="00247E26">
              <w:rPr>
                <w:rStyle w:val="Hypertextovprepojenie"/>
                <w:rFonts w:eastAsia="Times New Roman"/>
                <w:caps/>
                <w:noProof/>
                <w:lang w:eastAsia="cs-CZ"/>
              </w:rPr>
              <w:t>Podmienky odvodnenia územia</w:t>
            </w:r>
            <w:r>
              <w:rPr>
                <w:noProof/>
                <w:webHidden/>
              </w:rPr>
              <w:tab/>
            </w:r>
            <w:r>
              <w:rPr>
                <w:noProof/>
                <w:webHidden/>
              </w:rPr>
              <w:fldChar w:fldCharType="begin"/>
            </w:r>
            <w:r>
              <w:rPr>
                <w:noProof/>
                <w:webHidden/>
              </w:rPr>
              <w:instrText xml:space="preserve"> PAGEREF _Toc129698771 \h </w:instrText>
            </w:r>
            <w:r>
              <w:rPr>
                <w:noProof/>
                <w:webHidden/>
              </w:rPr>
            </w:r>
            <w:r>
              <w:rPr>
                <w:noProof/>
                <w:webHidden/>
              </w:rPr>
              <w:fldChar w:fldCharType="separate"/>
            </w:r>
            <w:r w:rsidR="008C5BBE">
              <w:rPr>
                <w:noProof/>
                <w:webHidden/>
              </w:rPr>
              <w:t>4</w:t>
            </w:r>
            <w:r>
              <w:rPr>
                <w:noProof/>
                <w:webHidden/>
              </w:rPr>
              <w:fldChar w:fldCharType="end"/>
            </w:r>
          </w:hyperlink>
        </w:p>
        <w:p w14:paraId="057C13FC" w14:textId="04568114" w:rsidR="00AC7CF3" w:rsidRDefault="00AC7CF3">
          <w:pPr>
            <w:pStyle w:val="Obsah1"/>
            <w:rPr>
              <w:rFonts w:eastAsiaTheme="minorEastAsia"/>
              <w:noProof/>
              <w:lang w:eastAsia="sk-SK"/>
            </w:rPr>
          </w:pPr>
          <w:hyperlink w:anchor="_Toc129698772" w:history="1">
            <w:r w:rsidRPr="00247E26">
              <w:rPr>
                <w:rStyle w:val="Hypertextovprepojenie"/>
                <w:rFonts w:eastAsia="Times New Roman"/>
                <w:caps/>
                <w:noProof/>
                <w:lang w:eastAsia="cs-CZ"/>
              </w:rPr>
              <w:t>4.</w:t>
            </w:r>
            <w:r>
              <w:rPr>
                <w:rFonts w:eastAsiaTheme="minorEastAsia"/>
                <w:noProof/>
                <w:lang w:eastAsia="sk-SK"/>
              </w:rPr>
              <w:tab/>
            </w:r>
            <w:r w:rsidRPr="00247E26">
              <w:rPr>
                <w:rStyle w:val="Hypertextovprepojenie"/>
                <w:rFonts w:eastAsia="Times New Roman"/>
                <w:caps/>
                <w:noProof/>
                <w:lang w:eastAsia="cs-CZ"/>
              </w:rPr>
              <w:t>Rozsah projektu</w:t>
            </w:r>
            <w:r>
              <w:rPr>
                <w:noProof/>
                <w:webHidden/>
              </w:rPr>
              <w:tab/>
            </w:r>
            <w:r>
              <w:rPr>
                <w:noProof/>
                <w:webHidden/>
              </w:rPr>
              <w:fldChar w:fldCharType="begin"/>
            </w:r>
            <w:r>
              <w:rPr>
                <w:noProof/>
                <w:webHidden/>
              </w:rPr>
              <w:instrText xml:space="preserve"> PAGEREF _Toc129698772 \h </w:instrText>
            </w:r>
            <w:r>
              <w:rPr>
                <w:noProof/>
                <w:webHidden/>
              </w:rPr>
            </w:r>
            <w:r>
              <w:rPr>
                <w:noProof/>
                <w:webHidden/>
              </w:rPr>
              <w:fldChar w:fldCharType="separate"/>
            </w:r>
            <w:r w:rsidR="008C5BBE">
              <w:rPr>
                <w:noProof/>
                <w:webHidden/>
              </w:rPr>
              <w:t>4</w:t>
            </w:r>
            <w:r>
              <w:rPr>
                <w:noProof/>
                <w:webHidden/>
              </w:rPr>
              <w:fldChar w:fldCharType="end"/>
            </w:r>
          </w:hyperlink>
        </w:p>
        <w:p w14:paraId="04175D94" w14:textId="4A6B26EF" w:rsidR="00AC7CF3" w:rsidRDefault="00AC7CF3">
          <w:pPr>
            <w:pStyle w:val="Obsah1"/>
            <w:rPr>
              <w:rFonts w:eastAsiaTheme="minorEastAsia"/>
              <w:noProof/>
              <w:lang w:eastAsia="sk-SK"/>
            </w:rPr>
          </w:pPr>
          <w:hyperlink w:anchor="_Toc129698773" w:history="1">
            <w:r w:rsidRPr="00247E26">
              <w:rPr>
                <w:rStyle w:val="Hypertextovprepojenie"/>
                <w:rFonts w:eastAsia="Times New Roman"/>
                <w:caps/>
                <w:noProof/>
                <w:lang w:eastAsia="cs-CZ"/>
              </w:rPr>
              <w:t>5.</w:t>
            </w:r>
            <w:r>
              <w:rPr>
                <w:rFonts w:eastAsiaTheme="minorEastAsia"/>
                <w:noProof/>
                <w:lang w:eastAsia="sk-SK"/>
              </w:rPr>
              <w:tab/>
            </w:r>
            <w:r w:rsidRPr="00247E26">
              <w:rPr>
                <w:rStyle w:val="Hypertextovprepojenie"/>
                <w:rFonts w:eastAsia="Times New Roman"/>
                <w:caps/>
                <w:noProof/>
                <w:lang w:eastAsia="cs-CZ"/>
              </w:rPr>
              <w:t>Územnotechnické podmienky prípravy územia</w:t>
            </w:r>
            <w:r>
              <w:rPr>
                <w:noProof/>
                <w:webHidden/>
              </w:rPr>
              <w:tab/>
            </w:r>
            <w:r>
              <w:rPr>
                <w:noProof/>
                <w:webHidden/>
              </w:rPr>
              <w:fldChar w:fldCharType="begin"/>
            </w:r>
            <w:r>
              <w:rPr>
                <w:noProof/>
                <w:webHidden/>
              </w:rPr>
              <w:instrText xml:space="preserve"> PAGEREF _Toc129698773 \h </w:instrText>
            </w:r>
            <w:r>
              <w:rPr>
                <w:noProof/>
                <w:webHidden/>
              </w:rPr>
            </w:r>
            <w:r>
              <w:rPr>
                <w:noProof/>
                <w:webHidden/>
              </w:rPr>
              <w:fldChar w:fldCharType="separate"/>
            </w:r>
            <w:r w:rsidR="008C5BBE">
              <w:rPr>
                <w:noProof/>
                <w:webHidden/>
              </w:rPr>
              <w:t>4</w:t>
            </w:r>
            <w:r>
              <w:rPr>
                <w:noProof/>
                <w:webHidden/>
              </w:rPr>
              <w:fldChar w:fldCharType="end"/>
            </w:r>
          </w:hyperlink>
        </w:p>
        <w:p w14:paraId="0F6D9EA1" w14:textId="18B79E00" w:rsidR="00AC7CF3" w:rsidRDefault="00AC7CF3">
          <w:pPr>
            <w:pStyle w:val="Obsah1"/>
            <w:rPr>
              <w:rFonts w:eastAsiaTheme="minorEastAsia"/>
              <w:noProof/>
              <w:lang w:eastAsia="sk-SK"/>
            </w:rPr>
          </w:pPr>
          <w:hyperlink w:anchor="_Toc129698774" w:history="1">
            <w:r w:rsidRPr="00247E26">
              <w:rPr>
                <w:rStyle w:val="Hypertextovprepojenie"/>
                <w:caps/>
                <w:noProof/>
              </w:rPr>
              <w:t>5.1.</w:t>
            </w:r>
            <w:r>
              <w:rPr>
                <w:rFonts w:eastAsiaTheme="minorEastAsia"/>
                <w:noProof/>
                <w:lang w:eastAsia="sk-SK"/>
              </w:rPr>
              <w:tab/>
            </w:r>
            <w:r w:rsidRPr="00247E26">
              <w:rPr>
                <w:rStyle w:val="Hypertextovprepojenie"/>
                <w:caps/>
                <w:noProof/>
              </w:rPr>
              <w:t>Pripojenie na rozvodné siete a kanalizáciu</w:t>
            </w:r>
            <w:r>
              <w:rPr>
                <w:noProof/>
                <w:webHidden/>
              </w:rPr>
              <w:tab/>
            </w:r>
            <w:r>
              <w:rPr>
                <w:noProof/>
                <w:webHidden/>
              </w:rPr>
              <w:fldChar w:fldCharType="begin"/>
            </w:r>
            <w:r>
              <w:rPr>
                <w:noProof/>
                <w:webHidden/>
              </w:rPr>
              <w:instrText xml:space="preserve"> PAGEREF _Toc129698774 \h </w:instrText>
            </w:r>
            <w:r>
              <w:rPr>
                <w:noProof/>
                <w:webHidden/>
              </w:rPr>
            </w:r>
            <w:r>
              <w:rPr>
                <w:noProof/>
                <w:webHidden/>
              </w:rPr>
              <w:fldChar w:fldCharType="separate"/>
            </w:r>
            <w:r w:rsidR="008C5BBE">
              <w:rPr>
                <w:noProof/>
                <w:webHidden/>
              </w:rPr>
              <w:t>4</w:t>
            </w:r>
            <w:r>
              <w:rPr>
                <w:noProof/>
                <w:webHidden/>
              </w:rPr>
              <w:fldChar w:fldCharType="end"/>
            </w:r>
          </w:hyperlink>
        </w:p>
        <w:p w14:paraId="7B6B523D" w14:textId="2DDC8F70" w:rsidR="00AC7CF3" w:rsidRDefault="00AC7CF3">
          <w:pPr>
            <w:pStyle w:val="Obsah1"/>
            <w:rPr>
              <w:rFonts w:eastAsiaTheme="minorEastAsia"/>
              <w:noProof/>
              <w:lang w:eastAsia="sk-SK"/>
            </w:rPr>
          </w:pPr>
          <w:hyperlink w:anchor="_Toc129698775" w:history="1">
            <w:r w:rsidRPr="00247E26">
              <w:rPr>
                <w:rStyle w:val="Hypertextovprepojenie"/>
                <w:noProof/>
              </w:rPr>
              <w:t>5.1.1.</w:t>
            </w:r>
            <w:r>
              <w:rPr>
                <w:rFonts w:eastAsiaTheme="minorEastAsia"/>
                <w:noProof/>
                <w:lang w:eastAsia="sk-SK"/>
              </w:rPr>
              <w:tab/>
            </w:r>
            <w:r w:rsidRPr="00247E26">
              <w:rPr>
                <w:rStyle w:val="Hypertextovprepojenie"/>
                <w:noProof/>
              </w:rPr>
              <w:t>Pripojenie na vodovod</w:t>
            </w:r>
            <w:r>
              <w:rPr>
                <w:noProof/>
                <w:webHidden/>
              </w:rPr>
              <w:tab/>
            </w:r>
            <w:r>
              <w:rPr>
                <w:noProof/>
                <w:webHidden/>
              </w:rPr>
              <w:fldChar w:fldCharType="begin"/>
            </w:r>
            <w:r>
              <w:rPr>
                <w:noProof/>
                <w:webHidden/>
              </w:rPr>
              <w:instrText xml:space="preserve"> PAGEREF _Toc129698775 \h </w:instrText>
            </w:r>
            <w:r>
              <w:rPr>
                <w:noProof/>
                <w:webHidden/>
              </w:rPr>
            </w:r>
            <w:r>
              <w:rPr>
                <w:noProof/>
                <w:webHidden/>
              </w:rPr>
              <w:fldChar w:fldCharType="separate"/>
            </w:r>
            <w:r w:rsidR="008C5BBE">
              <w:rPr>
                <w:noProof/>
                <w:webHidden/>
              </w:rPr>
              <w:t>4</w:t>
            </w:r>
            <w:r>
              <w:rPr>
                <w:noProof/>
                <w:webHidden/>
              </w:rPr>
              <w:fldChar w:fldCharType="end"/>
            </w:r>
          </w:hyperlink>
        </w:p>
        <w:p w14:paraId="5F3EE080" w14:textId="62687C75" w:rsidR="00AC7CF3" w:rsidRDefault="00AC7CF3">
          <w:pPr>
            <w:pStyle w:val="Obsah1"/>
            <w:rPr>
              <w:rFonts w:eastAsiaTheme="minorEastAsia"/>
              <w:noProof/>
              <w:lang w:eastAsia="sk-SK"/>
            </w:rPr>
          </w:pPr>
          <w:hyperlink w:anchor="_Toc129698776" w:history="1">
            <w:r w:rsidRPr="00247E26">
              <w:rPr>
                <w:rStyle w:val="Hypertextovprepojenie"/>
                <w:noProof/>
              </w:rPr>
              <w:t>5.1.2.</w:t>
            </w:r>
            <w:r>
              <w:rPr>
                <w:rFonts w:eastAsiaTheme="minorEastAsia"/>
                <w:noProof/>
                <w:lang w:eastAsia="sk-SK"/>
              </w:rPr>
              <w:tab/>
            </w:r>
            <w:r w:rsidRPr="00247E26">
              <w:rPr>
                <w:rStyle w:val="Hypertextovprepojenie"/>
                <w:noProof/>
              </w:rPr>
              <w:t>Pripojenie na kanalizáciu</w:t>
            </w:r>
            <w:r>
              <w:rPr>
                <w:noProof/>
                <w:webHidden/>
              </w:rPr>
              <w:tab/>
            </w:r>
            <w:r>
              <w:rPr>
                <w:noProof/>
                <w:webHidden/>
              </w:rPr>
              <w:fldChar w:fldCharType="begin"/>
            </w:r>
            <w:r>
              <w:rPr>
                <w:noProof/>
                <w:webHidden/>
              </w:rPr>
              <w:instrText xml:space="preserve"> PAGEREF _Toc129698776 \h </w:instrText>
            </w:r>
            <w:r>
              <w:rPr>
                <w:noProof/>
                <w:webHidden/>
              </w:rPr>
            </w:r>
            <w:r>
              <w:rPr>
                <w:noProof/>
                <w:webHidden/>
              </w:rPr>
              <w:fldChar w:fldCharType="separate"/>
            </w:r>
            <w:r w:rsidR="008C5BBE">
              <w:rPr>
                <w:noProof/>
                <w:webHidden/>
              </w:rPr>
              <w:t>4</w:t>
            </w:r>
            <w:r>
              <w:rPr>
                <w:noProof/>
                <w:webHidden/>
              </w:rPr>
              <w:fldChar w:fldCharType="end"/>
            </w:r>
          </w:hyperlink>
        </w:p>
        <w:p w14:paraId="0A376F89" w14:textId="649DF395" w:rsidR="00AC7CF3" w:rsidRDefault="00AC7CF3">
          <w:pPr>
            <w:pStyle w:val="Obsah1"/>
            <w:rPr>
              <w:rFonts w:eastAsiaTheme="minorEastAsia"/>
              <w:noProof/>
              <w:lang w:eastAsia="sk-SK"/>
            </w:rPr>
          </w:pPr>
          <w:hyperlink w:anchor="_Toc129698777" w:history="1">
            <w:r w:rsidRPr="00247E26">
              <w:rPr>
                <w:rStyle w:val="Hypertextovprepojenie"/>
                <w:rFonts w:eastAsia="Times New Roman"/>
                <w:caps/>
                <w:noProof/>
                <w:lang w:eastAsia="cs-CZ"/>
              </w:rPr>
              <w:t>5.2.</w:t>
            </w:r>
            <w:r>
              <w:rPr>
                <w:rFonts w:eastAsiaTheme="minorEastAsia"/>
                <w:noProof/>
                <w:lang w:eastAsia="sk-SK"/>
              </w:rPr>
              <w:tab/>
            </w:r>
            <w:r w:rsidRPr="00247E26">
              <w:rPr>
                <w:rStyle w:val="Hypertextovprepojenie"/>
                <w:rFonts w:eastAsia="Times New Roman"/>
                <w:caps/>
                <w:noProof/>
                <w:lang w:eastAsia="cs-CZ"/>
              </w:rPr>
              <w:t>Ochranné pásma</w:t>
            </w:r>
            <w:r>
              <w:rPr>
                <w:noProof/>
                <w:webHidden/>
              </w:rPr>
              <w:tab/>
            </w:r>
            <w:r>
              <w:rPr>
                <w:noProof/>
                <w:webHidden/>
              </w:rPr>
              <w:fldChar w:fldCharType="begin"/>
            </w:r>
            <w:r>
              <w:rPr>
                <w:noProof/>
                <w:webHidden/>
              </w:rPr>
              <w:instrText xml:space="preserve"> PAGEREF _Toc129698777 \h </w:instrText>
            </w:r>
            <w:r>
              <w:rPr>
                <w:noProof/>
                <w:webHidden/>
              </w:rPr>
            </w:r>
            <w:r>
              <w:rPr>
                <w:noProof/>
                <w:webHidden/>
              </w:rPr>
              <w:fldChar w:fldCharType="separate"/>
            </w:r>
            <w:r w:rsidR="008C5BBE">
              <w:rPr>
                <w:noProof/>
                <w:webHidden/>
              </w:rPr>
              <w:t>4</w:t>
            </w:r>
            <w:r>
              <w:rPr>
                <w:noProof/>
                <w:webHidden/>
              </w:rPr>
              <w:fldChar w:fldCharType="end"/>
            </w:r>
          </w:hyperlink>
        </w:p>
        <w:p w14:paraId="0BBE96DE" w14:textId="1E2E04ED" w:rsidR="00AC7CF3" w:rsidRDefault="00AC7CF3">
          <w:pPr>
            <w:pStyle w:val="Obsah1"/>
            <w:rPr>
              <w:rFonts w:eastAsiaTheme="minorEastAsia"/>
              <w:noProof/>
              <w:lang w:eastAsia="sk-SK"/>
            </w:rPr>
          </w:pPr>
          <w:hyperlink w:anchor="_Toc129698778" w:history="1">
            <w:r w:rsidRPr="00247E26">
              <w:rPr>
                <w:rStyle w:val="Hypertextovprepojenie"/>
                <w:rFonts w:eastAsia="Times New Roman"/>
                <w:caps/>
                <w:noProof/>
                <w:lang w:eastAsia="cs-CZ"/>
              </w:rPr>
              <w:t>6.</w:t>
            </w:r>
            <w:r>
              <w:rPr>
                <w:rFonts w:eastAsiaTheme="minorEastAsia"/>
                <w:noProof/>
                <w:lang w:eastAsia="sk-SK"/>
              </w:rPr>
              <w:tab/>
            </w:r>
            <w:r w:rsidRPr="00247E26">
              <w:rPr>
                <w:rStyle w:val="Hypertextovprepojenie"/>
                <w:rFonts w:eastAsia="Times New Roman"/>
                <w:caps/>
                <w:noProof/>
                <w:lang w:eastAsia="cs-CZ"/>
              </w:rPr>
              <w:t>Vodné hospodárstvo</w:t>
            </w:r>
            <w:r>
              <w:rPr>
                <w:noProof/>
                <w:webHidden/>
              </w:rPr>
              <w:tab/>
            </w:r>
            <w:r>
              <w:rPr>
                <w:noProof/>
                <w:webHidden/>
              </w:rPr>
              <w:fldChar w:fldCharType="begin"/>
            </w:r>
            <w:r>
              <w:rPr>
                <w:noProof/>
                <w:webHidden/>
              </w:rPr>
              <w:instrText xml:space="preserve"> PAGEREF _Toc129698778 \h </w:instrText>
            </w:r>
            <w:r>
              <w:rPr>
                <w:noProof/>
                <w:webHidden/>
              </w:rPr>
            </w:r>
            <w:r>
              <w:rPr>
                <w:noProof/>
                <w:webHidden/>
              </w:rPr>
              <w:fldChar w:fldCharType="separate"/>
            </w:r>
            <w:r w:rsidR="008C5BBE">
              <w:rPr>
                <w:noProof/>
                <w:webHidden/>
              </w:rPr>
              <w:t>4</w:t>
            </w:r>
            <w:r>
              <w:rPr>
                <w:noProof/>
                <w:webHidden/>
              </w:rPr>
              <w:fldChar w:fldCharType="end"/>
            </w:r>
          </w:hyperlink>
        </w:p>
        <w:p w14:paraId="29AE69B0" w14:textId="4B89D0B4" w:rsidR="00AC7CF3" w:rsidRDefault="00AC7CF3">
          <w:pPr>
            <w:pStyle w:val="Obsah1"/>
            <w:rPr>
              <w:rFonts w:eastAsiaTheme="minorEastAsia"/>
              <w:noProof/>
              <w:lang w:eastAsia="sk-SK"/>
            </w:rPr>
          </w:pPr>
          <w:hyperlink w:anchor="_Toc129698779" w:history="1">
            <w:r w:rsidRPr="00247E26">
              <w:rPr>
                <w:rStyle w:val="Hypertextovprepojenie"/>
                <w:rFonts w:eastAsia="Times New Roman"/>
                <w:caps/>
                <w:noProof/>
                <w:lang w:eastAsia="cs-CZ"/>
              </w:rPr>
              <w:t>6.1.</w:t>
            </w:r>
            <w:r>
              <w:rPr>
                <w:rFonts w:eastAsiaTheme="minorEastAsia"/>
                <w:noProof/>
                <w:lang w:eastAsia="sk-SK"/>
              </w:rPr>
              <w:tab/>
            </w:r>
            <w:r w:rsidRPr="00247E26">
              <w:rPr>
                <w:rStyle w:val="Hypertextovprepojenie"/>
                <w:rFonts w:eastAsia="Times New Roman"/>
                <w:caps/>
                <w:noProof/>
                <w:lang w:eastAsia="cs-CZ"/>
              </w:rPr>
              <w:t>Bilancia potreby pitnej vody</w:t>
            </w:r>
            <w:r>
              <w:rPr>
                <w:noProof/>
                <w:webHidden/>
              </w:rPr>
              <w:tab/>
            </w:r>
            <w:r>
              <w:rPr>
                <w:noProof/>
                <w:webHidden/>
              </w:rPr>
              <w:fldChar w:fldCharType="begin"/>
            </w:r>
            <w:r>
              <w:rPr>
                <w:noProof/>
                <w:webHidden/>
              </w:rPr>
              <w:instrText xml:space="preserve"> PAGEREF _Toc129698779 \h </w:instrText>
            </w:r>
            <w:r>
              <w:rPr>
                <w:noProof/>
                <w:webHidden/>
              </w:rPr>
            </w:r>
            <w:r>
              <w:rPr>
                <w:noProof/>
                <w:webHidden/>
              </w:rPr>
              <w:fldChar w:fldCharType="separate"/>
            </w:r>
            <w:r w:rsidR="008C5BBE">
              <w:rPr>
                <w:noProof/>
                <w:webHidden/>
              </w:rPr>
              <w:t>4</w:t>
            </w:r>
            <w:r>
              <w:rPr>
                <w:noProof/>
                <w:webHidden/>
              </w:rPr>
              <w:fldChar w:fldCharType="end"/>
            </w:r>
          </w:hyperlink>
        </w:p>
        <w:p w14:paraId="231950C4" w14:textId="1EDD4908" w:rsidR="00AC7CF3" w:rsidRDefault="00AC7CF3">
          <w:pPr>
            <w:pStyle w:val="Obsah1"/>
            <w:rPr>
              <w:rFonts w:eastAsiaTheme="minorEastAsia"/>
              <w:noProof/>
              <w:lang w:eastAsia="sk-SK"/>
            </w:rPr>
          </w:pPr>
          <w:hyperlink w:anchor="_Toc129698780" w:history="1">
            <w:r w:rsidRPr="00247E26">
              <w:rPr>
                <w:rStyle w:val="Hypertextovprepojenie"/>
                <w:rFonts w:eastAsia="Times New Roman"/>
                <w:caps/>
                <w:noProof/>
                <w:lang w:eastAsia="cs-CZ"/>
              </w:rPr>
              <w:t>6.2.</w:t>
            </w:r>
            <w:r>
              <w:rPr>
                <w:rFonts w:eastAsiaTheme="minorEastAsia"/>
                <w:noProof/>
                <w:lang w:eastAsia="sk-SK"/>
              </w:rPr>
              <w:tab/>
            </w:r>
            <w:r w:rsidRPr="00247E26">
              <w:rPr>
                <w:rStyle w:val="Hypertextovprepojenie"/>
                <w:rFonts w:eastAsia="Times New Roman"/>
                <w:caps/>
                <w:noProof/>
                <w:lang w:eastAsia="cs-CZ"/>
              </w:rPr>
              <w:t>Bilancia vôd z povrchového odtoku</w:t>
            </w:r>
            <w:r>
              <w:rPr>
                <w:noProof/>
                <w:webHidden/>
              </w:rPr>
              <w:tab/>
            </w:r>
            <w:r>
              <w:rPr>
                <w:noProof/>
                <w:webHidden/>
              </w:rPr>
              <w:fldChar w:fldCharType="begin"/>
            </w:r>
            <w:r>
              <w:rPr>
                <w:noProof/>
                <w:webHidden/>
              </w:rPr>
              <w:instrText xml:space="preserve"> PAGEREF _Toc129698780 \h </w:instrText>
            </w:r>
            <w:r>
              <w:rPr>
                <w:noProof/>
                <w:webHidden/>
              </w:rPr>
            </w:r>
            <w:r>
              <w:rPr>
                <w:noProof/>
                <w:webHidden/>
              </w:rPr>
              <w:fldChar w:fldCharType="separate"/>
            </w:r>
            <w:r w:rsidR="008C5BBE">
              <w:rPr>
                <w:noProof/>
                <w:webHidden/>
              </w:rPr>
              <w:t>5</w:t>
            </w:r>
            <w:r>
              <w:rPr>
                <w:noProof/>
                <w:webHidden/>
              </w:rPr>
              <w:fldChar w:fldCharType="end"/>
            </w:r>
          </w:hyperlink>
        </w:p>
        <w:p w14:paraId="1D3C4227" w14:textId="133CB144" w:rsidR="00AC7CF3" w:rsidRDefault="00AC7CF3">
          <w:pPr>
            <w:pStyle w:val="Obsah1"/>
            <w:rPr>
              <w:rFonts w:eastAsiaTheme="minorEastAsia"/>
              <w:noProof/>
              <w:lang w:eastAsia="sk-SK"/>
            </w:rPr>
          </w:pPr>
          <w:hyperlink w:anchor="_Toc129698781" w:history="1">
            <w:r w:rsidRPr="00247E26">
              <w:rPr>
                <w:rStyle w:val="Hypertextovprepojenie"/>
                <w:rFonts w:eastAsia="Times New Roman"/>
                <w:caps/>
                <w:noProof/>
                <w:lang w:eastAsia="cs-CZ"/>
              </w:rPr>
              <w:t>6.3.</w:t>
            </w:r>
            <w:r>
              <w:rPr>
                <w:rFonts w:eastAsiaTheme="minorEastAsia"/>
                <w:noProof/>
                <w:lang w:eastAsia="sk-SK"/>
              </w:rPr>
              <w:tab/>
            </w:r>
            <w:r w:rsidRPr="00247E26">
              <w:rPr>
                <w:rStyle w:val="Hypertextovprepojenie"/>
                <w:rFonts w:eastAsia="Times New Roman"/>
                <w:caps/>
                <w:noProof/>
                <w:lang w:eastAsia="cs-CZ"/>
              </w:rPr>
              <w:t>Bilancia potreby vody na polievanie</w:t>
            </w:r>
            <w:r>
              <w:rPr>
                <w:noProof/>
                <w:webHidden/>
              </w:rPr>
              <w:tab/>
            </w:r>
            <w:r>
              <w:rPr>
                <w:noProof/>
                <w:webHidden/>
              </w:rPr>
              <w:fldChar w:fldCharType="begin"/>
            </w:r>
            <w:r>
              <w:rPr>
                <w:noProof/>
                <w:webHidden/>
              </w:rPr>
              <w:instrText xml:space="preserve"> PAGEREF _Toc129698781 \h </w:instrText>
            </w:r>
            <w:r>
              <w:rPr>
                <w:noProof/>
                <w:webHidden/>
              </w:rPr>
            </w:r>
            <w:r>
              <w:rPr>
                <w:noProof/>
                <w:webHidden/>
              </w:rPr>
              <w:fldChar w:fldCharType="separate"/>
            </w:r>
            <w:r w:rsidR="008C5BBE">
              <w:rPr>
                <w:noProof/>
                <w:webHidden/>
              </w:rPr>
              <w:t>5</w:t>
            </w:r>
            <w:r>
              <w:rPr>
                <w:noProof/>
                <w:webHidden/>
              </w:rPr>
              <w:fldChar w:fldCharType="end"/>
            </w:r>
          </w:hyperlink>
        </w:p>
        <w:p w14:paraId="2BC28891" w14:textId="52919C4C" w:rsidR="00AC7CF3" w:rsidRDefault="00AC7CF3">
          <w:pPr>
            <w:pStyle w:val="Obsah1"/>
            <w:rPr>
              <w:rFonts w:eastAsiaTheme="minorEastAsia"/>
              <w:noProof/>
              <w:lang w:eastAsia="sk-SK"/>
            </w:rPr>
          </w:pPr>
          <w:hyperlink w:anchor="_Toc129698782" w:history="1">
            <w:r w:rsidRPr="00247E26">
              <w:rPr>
                <w:rStyle w:val="Hypertextovprepojenie"/>
                <w:rFonts w:eastAsia="Times New Roman"/>
                <w:caps/>
                <w:noProof/>
                <w:lang w:eastAsia="cs-CZ"/>
              </w:rPr>
              <w:t>6.4.</w:t>
            </w:r>
            <w:r>
              <w:rPr>
                <w:rFonts w:eastAsiaTheme="minorEastAsia"/>
                <w:noProof/>
                <w:lang w:eastAsia="sk-SK"/>
              </w:rPr>
              <w:tab/>
            </w:r>
            <w:r w:rsidRPr="00247E26">
              <w:rPr>
                <w:rStyle w:val="Hypertextovprepojenie"/>
                <w:rFonts w:eastAsia="Times New Roman"/>
                <w:caps/>
                <w:noProof/>
                <w:lang w:eastAsia="cs-CZ"/>
              </w:rPr>
              <w:t>Množstvo a druh odpadových vôd</w:t>
            </w:r>
            <w:r>
              <w:rPr>
                <w:noProof/>
                <w:webHidden/>
              </w:rPr>
              <w:tab/>
            </w:r>
            <w:r>
              <w:rPr>
                <w:noProof/>
                <w:webHidden/>
              </w:rPr>
              <w:fldChar w:fldCharType="begin"/>
            </w:r>
            <w:r>
              <w:rPr>
                <w:noProof/>
                <w:webHidden/>
              </w:rPr>
              <w:instrText xml:space="preserve"> PAGEREF _Toc129698782 \h </w:instrText>
            </w:r>
            <w:r>
              <w:rPr>
                <w:noProof/>
                <w:webHidden/>
              </w:rPr>
            </w:r>
            <w:r>
              <w:rPr>
                <w:noProof/>
                <w:webHidden/>
              </w:rPr>
              <w:fldChar w:fldCharType="separate"/>
            </w:r>
            <w:r w:rsidR="008C5BBE">
              <w:rPr>
                <w:noProof/>
                <w:webHidden/>
              </w:rPr>
              <w:t>5</w:t>
            </w:r>
            <w:r>
              <w:rPr>
                <w:noProof/>
                <w:webHidden/>
              </w:rPr>
              <w:fldChar w:fldCharType="end"/>
            </w:r>
          </w:hyperlink>
        </w:p>
        <w:p w14:paraId="60FDF791" w14:textId="46470DA8" w:rsidR="00AC7CF3" w:rsidRDefault="00AC7CF3">
          <w:pPr>
            <w:pStyle w:val="Obsah1"/>
            <w:rPr>
              <w:rFonts w:eastAsiaTheme="minorEastAsia"/>
              <w:noProof/>
              <w:lang w:eastAsia="sk-SK"/>
            </w:rPr>
          </w:pPr>
          <w:hyperlink w:anchor="_Toc129698783" w:history="1">
            <w:r w:rsidRPr="00247E26">
              <w:rPr>
                <w:rStyle w:val="Hypertextovprepojenie"/>
                <w:rFonts w:eastAsia="Times New Roman"/>
                <w:caps/>
                <w:noProof/>
                <w:lang w:eastAsia="cs-CZ"/>
              </w:rPr>
              <w:t>7.</w:t>
            </w:r>
            <w:r>
              <w:rPr>
                <w:rFonts w:eastAsiaTheme="minorEastAsia"/>
                <w:noProof/>
                <w:lang w:eastAsia="sk-SK"/>
              </w:rPr>
              <w:tab/>
            </w:r>
            <w:r w:rsidRPr="00247E26">
              <w:rPr>
                <w:rStyle w:val="Hypertextovprepojenie"/>
                <w:rFonts w:eastAsia="Times New Roman"/>
                <w:caps/>
                <w:noProof/>
                <w:lang w:eastAsia="cs-CZ"/>
              </w:rPr>
              <w:t>Vypúšťanie vôd a nároky na čistenie</w:t>
            </w:r>
            <w:r>
              <w:rPr>
                <w:noProof/>
                <w:webHidden/>
              </w:rPr>
              <w:tab/>
            </w:r>
            <w:r>
              <w:rPr>
                <w:noProof/>
                <w:webHidden/>
              </w:rPr>
              <w:fldChar w:fldCharType="begin"/>
            </w:r>
            <w:r>
              <w:rPr>
                <w:noProof/>
                <w:webHidden/>
              </w:rPr>
              <w:instrText xml:space="preserve"> PAGEREF _Toc129698783 \h </w:instrText>
            </w:r>
            <w:r>
              <w:rPr>
                <w:noProof/>
                <w:webHidden/>
              </w:rPr>
            </w:r>
            <w:r>
              <w:rPr>
                <w:noProof/>
                <w:webHidden/>
              </w:rPr>
              <w:fldChar w:fldCharType="separate"/>
            </w:r>
            <w:r w:rsidR="008C5BBE">
              <w:rPr>
                <w:noProof/>
                <w:webHidden/>
              </w:rPr>
              <w:t>5</w:t>
            </w:r>
            <w:r>
              <w:rPr>
                <w:noProof/>
                <w:webHidden/>
              </w:rPr>
              <w:fldChar w:fldCharType="end"/>
            </w:r>
          </w:hyperlink>
        </w:p>
        <w:p w14:paraId="0A0F6E2A" w14:textId="704AB671" w:rsidR="00AC7CF3" w:rsidRDefault="00AC7CF3">
          <w:pPr>
            <w:pStyle w:val="Obsah1"/>
            <w:rPr>
              <w:rFonts w:eastAsiaTheme="minorEastAsia"/>
              <w:noProof/>
              <w:lang w:eastAsia="sk-SK"/>
            </w:rPr>
          </w:pPr>
          <w:hyperlink w:anchor="_Toc129698784" w:history="1">
            <w:r w:rsidRPr="00247E26">
              <w:rPr>
                <w:rStyle w:val="Hypertextovprepojenie"/>
                <w:rFonts w:eastAsia="Times New Roman"/>
                <w:caps/>
                <w:noProof/>
                <w:lang w:eastAsia="cs-CZ"/>
              </w:rPr>
              <w:t>8.</w:t>
            </w:r>
            <w:r>
              <w:rPr>
                <w:rFonts w:eastAsiaTheme="minorEastAsia"/>
                <w:noProof/>
                <w:lang w:eastAsia="sk-SK"/>
              </w:rPr>
              <w:tab/>
            </w:r>
            <w:r w:rsidRPr="00247E26">
              <w:rPr>
                <w:rStyle w:val="Hypertextovprepojenie"/>
                <w:rFonts w:eastAsia="Times New Roman"/>
                <w:caps/>
                <w:noProof/>
                <w:lang w:eastAsia="cs-CZ"/>
              </w:rPr>
              <w:t>Popis stavebných objektov</w:t>
            </w:r>
            <w:r>
              <w:rPr>
                <w:noProof/>
                <w:webHidden/>
              </w:rPr>
              <w:tab/>
            </w:r>
            <w:r>
              <w:rPr>
                <w:noProof/>
                <w:webHidden/>
              </w:rPr>
              <w:fldChar w:fldCharType="begin"/>
            </w:r>
            <w:r>
              <w:rPr>
                <w:noProof/>
                <w:webHidden/>
              </w:rPr>
              <w:instrText xml:space="preserve"> PAGEREF _Toc129698784 \h </w:instrText>
            </w:r>
            <w:r>
              <w:rPr>
                <w:noProof/>
                <w:webHidden/>
              </w:rPr>
            </w:r>
            <w:r>
              <w:rPr>
                <w:noProof/>
                <w:webHidden/>
              </w:rPr>
              <w:fldChar w:fldCharType="separate"/>
            </w:r>
            <w:r w:rsidR="008C5BBE">
              <w:rPr>
                <w:noProof/>
                <w:webHidden/>
              </w:rPr>
              <w:t>6</w:t>
            </w:r>
            <w:r>
              <w:rPr>
                <w:noProof/>
                <w:webHidden/>
              </w:rPr>
              <w:fldChar w:fldCharType="end"/>
            </w:r>
          </w:hyperlink>
        </w:p>
        <w:p w14:paraId="0D01F7BC" w14:textId="02DC0F59" w:rsidR="00AC7CF3" w:rsidRDefault="00AC7CF3">
          <w:pPr>
            <w:pStyle w:val="Obsah1"/>
            <w:rPr>
              <w:rFonts w:eastAsiaTheme="minorEastAsia"/>
              <w:noProof/>
              <w:lang w:eastAsia="sk-SK"/>
            </w:rPr>
          </w:pPr>
          <w:hyperlink w:anchor="_Toc129698785" w:history="1">
            <w:r w:rsidRPr="00247E26">
              <w:rPr>
                <w:rStyle w:val="Hypertextovprepojenie"/>
                <w:caps/>
                <w:noProof/>
              </w:rPr>
              <w:t>8.1.</w:t>
            </w:r>
            <w:r>
              <w:rPr>
                <w:rFonts w:eastAsiaTheme="minorEastAsia"/>
                <w:noProof/>
                <w:lang w:eastAsia="sk-SK"/>
              </w:rPr>
              <w:tab/>
            </w:r>
            <w:r w:rsidRPr="00247E26">
              <w:rPr>
                <w:rStyle w:val="Hypertextovprepojenie"/>
                <w:rFonts w:eastAsia="Times New Roman"/>
                <w:caps/>
                <w:noProof/>
                <w:lang w:eastAsia="cs-CZ"/>
              </w:rPr>
              <w:t>SO 401 Kanalizácia splašková</w:t>
            </w:r>
            <w:r>
              <w:rPr>
                <w:noProof/>
                <w:webHidden/>
              </w:rPr>
              <w:tab/>
            </w:r>
            <w:r>
              <w:rPr>
                <w:noProof/>
                <w:webHidden/>
              </w:rPr>
              <w:fldChar w:fldCharType="begin"/>
            </w:r>
            <w:r>
              <w:rPr>
                <w:noProof/>
                <w:webHidden/>
              </w:rPr>
              <w:instrText xml:space="preserve"> PAGEREF _Toc129698785 \h </w:instrText>
            </w:r>
            <w:r>
              <w:rPr>
                <w:noProof/>
                <w:webHidden/>
              </w:rPr>
            </w:r>
            <w:r>
              <w:rPr>
                <w:noProof/>
                <w:webHidden/>
              </w:rPr>
              <w:fldChar w:fldCharType="separate"/>
            </w:r>
            <w:r w:rsidR="008C5BBE">
              <w:rPr>
                <w:noProof/>
                <w:webHidden/>
              </w:rPr>
              <w:t>6</w:t>
            </w:r>
            <w:r>
              <w:rPr>
                <w:noProof/>
                <w:webHidden/>
              </w:rPr>
              <w:fldChar w:fldCharType="end"/>
            </w:r>
          </w:hyperlink>
        </w:p>
        <w:p w14:paraId="1F899CCC" w14:textId="37A9A4AF" w:rsidR="00AC7CF3" w:rsidRDefault="00AC7CF3">
          <w:pPr>
            <w:pStyle w:val="Obsah1"/>
            <w:rPr>
              <w:rFonts w:eastAsiaTheme="minorEastAsia"/>
              <w:noProof/>
              <w:lang w:eastAsia="sk-SK"/>
            </w:rPr>
          </w:pPr>
          <w:hyperlink w:anchor="_Toc129698786" w:history="1">
            <w:r w:rsidRPr="00247E26">
              <w:rPr>
                <w:rStyle w:val="Hypertextovprepojenie"/>
                <w:rFonts w:eastAsia="Times New Roman"/>
                <w:caps/>
                <w:noProof/>
                <w:lang w:eastAsia="cs-CZ"/>
              </w:rPr>
              <w:t>9.</w:t>
            </w:r>
            <w:r>
              <w:rPr>
                <w:rFonts w:eastAsiaTheme="minorEastAsia"/>
                <w:noProof/>
                <w:lang w:eastAsia="sk-SK"/>
              </w:rPr>
              <w:tab/>
            </w:r>
            <w:r w:rsidRPr="00247E26">
              <w:rPr>
                <w:rStyle w:val="Hypertextovprepojenie"/>
                <w:rFonts w:eastAsia="Times New Roman"/>
                <w:caps/>
                <w:noProof/>
                <w:lang w:eastAsia="cs-CZ"/>
              </w:rPr>
              <w:t>Zemné práce</w:t>
            </w:r>
            <w:r>
              <w:rPr>
                <w:noProof/>
                <w:webHidden/>
              </w:rPr>
              <w:tab/>
            </w:r>
            <w:r>
              <w:rPr>
                <w:noProof/>
                <w:webHidden/>
              </w:rPr>
              <w:fldChar w:fldCharType="begin"/>
            </w:r>
            <w:r>
              <w:rPr>
                <w:noProof/>
                <w:webHidden/>
              </w:rPr>
              <w:instrText xml:space="preserve"> PAGEREF _Toc129698786 \h </w:instrText>
            </w:r>
            <w:r>
              <w:rPr>
                <w:noProof/>
                <w:webHidden/>
              </w:rPr>
            </w:r>
            <w:r>
              <w:rPr>
                <w:noProof/>
                <w:webHidden/>
              </w:rPr>
              <w:fldChar w:fldCharType="separate"/>
            </w:r>
            <w:r w:rsidR="008C5BBE">
              <w:rPr>
                <w:noProof/>
                <w:webHidden/>
              </w:rPr>
              <w:t>6</w:t>
            </w:r>
            <w:r>
              <w:rPr>
                <w:noProof/>
                <w:webHidden/>
              </w:rPr>
              <w:fldChar w:fldCharType="end"/>
            </w:r>
          </w:hyperlink>
        </w:p>
        <w:p w14:paraId="7D510C1B" w14:textId="13ED791B" w:rsidR="00AC7CF3" w:rsidRDefault="00AC7CF3">
          <w:pPr>
            <w:pStyle w:val="Obsah1"/>
            <w:rPr>
              <w:rFonts w:eastAsiaTheme="minorEastAsia"/>
              <w:noProof/>
              <w:lang w:eastAsia="sk-SK"/>
            </w:rPr>
          </w:pPr>
          <w:hyperlink w:anchor="_Toc129698787" w:history="1">
            <w:r w:rsidRPr="00247E26">
              <w:rPr>
                <w:rStyle w:val="Hypertextovprepojenie"/>
                <w:rFonts w:eastAsia="Times New Roman"/>
                <w:caps/>
                <w:noProof/>
                <w:lang w:eastAsia="cs-CZ"/>
              </w:rPr>
              <w:t>10.</w:t>
            </w:r>
            <w:r>
              <w:rPr>
                <w:rFonts w:eastAsiaTheme="minorEastAsia"/>
                <w:noProof/>
                <w:lang w:eastAsia="sk-SK"/>
              </w:rPr>
              <w:tab/>
            </w:r>
            <w:r w:rsidRPr="00247E26">
              <w:rPr>
                <w:rStyle w:val="Hypertextovprepojenie"/>
                <w:rFonts w:eastAsia="Times New Roman"/>
                <w:caps/>
                <w:noProof/>
                <w:lang w:eastAsia="cs-CZ"/>
              </w:rPr>
              <w:t>Uloženie potrubia</w:t>
            </w:r>
            <w:r>
              <w:rPr>
                <w:noProof/>
                <w:webHidden/>
              </w:rPr>
              <w:tab/>
            </w:r>
            <w:r>
              <w:rPr>
                <w:noProof/>
                <w:webHidden/>
              </w:rPr>
              <w:fldChar w:fldCharType="begin"/>
            </w:r>
            <w:r>
              <w:rPr>
                <w:noProof/>
                <w:webHidden/>
              </w:rPr>
              <w:instrText xml:space="preserve"> PAGEREF _Toc129698787 \h </w:instrText>
            </w:r>
            <w:r>
              <w:rPr>
                <w:noProof/>
                <w:webHidden/>
              </w:rPr>
            </w:r>
            <w:r>
              <w:rPr>
                <w:noProof/>
                <w:webHidden/>
              </w:rPr>
              <w:fldChar w:fldCharType="separate"/>
            </w:r>
            <w:r w:rsidR="008C5BBE">
              <w:rPr>
                <w:noProof/>
                <w:webHidden/>
              </w:rPr>
              <w:t>6</w:t>
            </w:r>
            <w:r>
              <w:rPr>
                <w:noProof/>
                <w:webHidden/>
              </w:rPr>
              <w:fldChar w:fldCharType="end"/>
            </w:r>
          </w:hyperlink>
        </w:p>
        <w:p w14:paraId="294A6B62" w14:textId="2AF72134" w:rsidR="00AC7CF3" w:rsidRDefault="00AC7CF3">
          <w:pPr>
            <w:pStyle w:val="Obsah1"/>
            <w:rPr>
              <w:rFonts w:eastAsiaTheme="minorEastAsia"/>
              <w:noProof/>
              <w:lang w:eastAsia="sk-SK"/>
            </w:rPr>
          </w:pPr>
          <w:hyperlink w:anchor="_Toc129698788" w:history="1">
            <w:r w:rsidRPr="00247E26">
              <w:rPr>
                <w:rStyle w:val="Hypertextovprepojenie"/>
                <w:rFonts w:eastAsia="Times New Roman"/>
                <w:caps/>
                <w:noProof/>
                <w:lang w:eastAsia="cs-CZ"/>
              </w:rPr>
              <w:t>11.</w:t>
            </w:r>
            <w:r>
              <w:rPr>
                <w:rFonts w:eastAsiaTheme="minorEastAsia"/>
                <w:noProof/>
                <w:lang w:eastAsia="sk-SK"/>
              </w:rPr>
              <w:tab/>
            </w:r>
            <w:r w:rsidRPr="00247E26">
              <w:rPr>
                <w:rStyle w:val="Hypertextovprepojenie"/>
                <w:rFonts w:eastAsia="Times New Roman"/>
                <w:caps/>
                <w:noProof/>
                <w:lang w:eastAsia="cs-CZ"/>
              </w:rPr>
              <w:t>Križované podzemné vedenia</w:t>
            </w:r>
            <w:r>
              <w:rPr>
                <w:noProof/>
                <w:webHidden/>
              </w:rPr>
              <w:tab/>
            </w:r>
            <w:r>
              <w:rPr>
                <w:noProof/>
                <w:webHidden/>
              </w:rPr>
              <w:fldChar w:fldCharType="begin"/>
            </w:r>
            <w:r>
              <w:rPr>
                <w:noProof/>
                <w:webHidden/>
              </w:rPr>
              <w:instrText xml:space="preserve"> PAGEREF _Toc129698788 \h </w:instrText>
            </w:r>
            <w:r>
              <w:rPr>
                <w:noProof/>
                <w:webHidden/>
              </w:rPr>
            </w:r>
            <w:r>
              <w:rPr>
                <w:noProof/>
                <w:webHidden/>
              </w:rPr>
              <w:fldChar w:fldCharType="separate"/>
            </w:r>
            <w:r w:rsidR="008C5BBE">
              <w:rPr>
                <w:noProof/>
                <w:webHidden/>
              </w:rPr>
              <w:t>7</w:t>
            </w:r>
            <w:r>
              <w:rPr>
                <w:noProof/>
                <w:webHidden/>
              </w:rPr>
              <w:fldChar w:fldCharType="end"/>
            </w:r>
          </w:hyperlink>
        </w:p>
        <w:p w14:paraId="270666F2" w14:textId="50DF0F2C" w:rsidR="00AC7CF3" w:rsidRDefault="00AC7CF3">
          <w:pPr>
            <w:pStyle w:val="Obsah1"/>
            <w:rPr>
              <w:rFonts w:eastAsiaTheme="minorEastAsia"/>
              <w:noProof/>
              <w:lang w:eastAsia="sk-SK"/>
            </w:rPr>
          </w:pPr>
          <w:hyperlink w:anchor="_Toc129698789" w:history="1">
            <w:r w:rsidRPr="00247E26">
              <w:rPr>
                <w:rStyle w:val="Hypertextovprepojenie"/>
                <w:rFonts w:eastAsia="Times New Roman"/>
                <w:caps/>
                <w:noProof/>
                <w:lang w:eastAsia="cs-CZ"/>
              </w:rPr>
              <w:t>12.</w:t>
            </w:r>
            <w:r>
              <w:rPr>
                <w:rFonts w:eastAsiaTheme="minorEastAsia"/>
                <w:noProof/>
                <w:lang w:eastAsia="sk-SK"/>
              </w:rPr>
              <w:tab/>
            </w:r>
            <w:r w:rsidRPr="00247E26">
              <w:rPr>
                <w:rStyle w:val="Hypertextovprepojenie"/>
                <w:rFonts w:eastAsia="Times New Roman"/>
                <w:caps/>
                <w:noProof/>
                <w:lang w:eastAsia="cs-CZ"/>
              </w:rPr>
              <w:t>Skúška vodotesnosti a tlaková skúška</w:t>
            </w:r>
            <w:r>
              <w:rPr>
                <w:noProof/>
                <w:webHidden/>
              </w:rPr>
              <w:tab/>
            </w:r>
            <w:r>
              <w:rPr>
                <w:noProof/>
                <w:webHidden/>
              </w:rPr>
              <w:fldChar w:fldCharType="begin"/>
            </w:r>
            <w:r>
              <w:rPr>
                <w:noProof/>
                <w:webHidden/>
              </w:rPr>
              <w:instrText xml:space="preserve"> PAGEREF _Toc129698789 \h </w:instrText>
            </w:r>
            <w:r>
              <w:rPr>
                <w:noProof/>
                <w:webHidden/>
              </w:rPr>
            </w:r>
            <w:r>
              <w:rPr>
                <w:noProof/>
                <w:webHidden/>
              </w:rPr>
              <w:fldChar w:fldCharType="separate"/>
            </w:r>
            <w:r w:rsidR="008C5BBE">
              <w:rPr>
                <w:noProof/>
                <w:webHidden/>
              </w:rPr>
              <w:t>7</w:t>
            </w:r>
            <w:r>
              <w:rPr>
                <w:noProof/>
                <w:webHidden/>
              </w:rPr>
              <w:fldChar w:fldCharType="end"/>
            </w:r>
          </w:hyperlink>
        </w:p>
        <w:p w14:paraId="3BA80B4F" w14:textId="34F5A4C5" w:rsidR="00AC7CF3" w:rsidRDefault="00AC7CF3">
          <w:pPr>
            <w:pStyle w:val="Obsah1"/>
            <w:rPr>
              <w:rFonts w:eastAsiaTheme="minorEastAsia"/>
              <w:noProof/>
              <w:lang w:eastAsia="sk-SK"/>
            </w:rPr>
          </w:pPr>
          <w:hyperlink w:anchor="_Toc129698790" w:history="1">
            <w:r w:rsidRPr="00247E26">
              <w:rPr>
                <w:rStyle w:val="Hypertextovprepojenie"/>
                <w:rFonts w:eastAsia="Times New Roman"/>
                <w:caps/>
                <w:noProof/>
                <w:lang w:eastAsia="cs-CZ"/>
              </w:rPr>
              <w:t>13.</w:t>
            </w:r>
            <w:r>
              <w:rPr>
                <w:rFonts w:eastAsiaTheme="minorEastAsia"/>
                <w:noProof/>
                <w:lang w:eastAsia="sk-SK"/>
              </w:rPr>
              <w:tab/>
            </w:r>
            <w:r w:rsidRPr="00247E26">
              <w:rPr>
                <w:rStyle w:val="Hypertextovprepojenie"/>
                <w:rFonts w:eastAsia="Times New Roman"/>
                <w:caps/>
                <w:noProof/>
                <w:lang w:eastAsia="cs-CZ"/>
              </w:rPr>
              <w:t>Bezpečnosť práce</w:t>
            </w:r>
            <w:r>
              <w:rPr>
                <w:noProof/>
                <w:webHidden/>
              </w:rPr>
              <w:tab/>
            </w:r>
            <w:r>
              <w:rPr>
                <w:noProof/>
                <w:webHidden/>
              </w:rPr>
              <w:fldChar w:fldCharType="begin"/>
            </w:r>
            <w:r>
              <w:rPr>
                <w:noProof/>
                <w:webHidden/>
              </w:rPr>
              <w:instrText xml:space="preserve"> PAGEREF _Toc129698790 \h </w:instrText>
            </w:r>
            <w:r>
              <w:rPr>
                <w:noProof/>
                <w:webHidden/>
              </w:rPr>
            </w:r>
            <w:r>
              <w:rPr>
                <w:noProof/>
                <w:webHidden/>
              </w:rPr>
              <w:fldChar w:fldCharType="separate"/>
            </w:r>
            <w:r w:rsidR="008C5BBE">
              <w:rPr>
                <w:noProof/>
                <w:webHidden/>
              </w:rPr>
              <w:t>7</w:t>
            </w:r>
            <w:r>
              <w:rPr>
                <w:noProof/>
                <w:webHidden/>
              </w:rPr>
              <w:fldChar w:fldCharType="end"/>
            </w:r>
          </w:hyperlink>
        </w:p>
        <w:p w14:paraId="38C6B4C9" w14:textId="0D44FD33" w:rsidR="00AC7CF3" w:rsidRDefault="00AC7CF3">
          <w:pPr>
            <w:pStyle w:val="Obsah1"/>
            <w:rPr>
              <w:rFonts w:eastAsiaTheme="minorEastAsia"/>
              <w:noProof/>
              <w:lang w:eastAsia="sk-SK"/>
            </w:rPr>
          </w:pPr>
          <w:hyperlink w:anchor="_Toc129698791" w:history="1">
            <w:r w:rsidRPr="00247E26">
              <w:rPr>
                <w:rStyle w:val="Hypertextovprepojenie"/>
                <w:rFonts w:eastAsia="Times New Roman"/>
                <w:caps/>
                <w:noProof/>
                <w:lang w:eastAsia="cs-CZ"/>
              </w:rPr>
              <w:t>14.</w:t>
            </w:r>
            <w:r>
              <w:rPr>
                <w:rFonts w:eastAsiaTheme="minorEastAsia"/>
                <w:noProof/>
                <w:lang w:eastAsia="sk-SK"/>
              </w:rPr>
              <w:tab/>
            </w:r>
            <w:r w:rsidRPr="00247E26">
              <w:rPr>
                <w:rStyle w:val="Hypertextovprepojenie"/>
                <w:rFonts w:eastAsia="Times New Roman"/>
                <w:caps/>
                <w:noProof/>
                <w:lang w:eastAsia="cs-CZ"/>
              </w:rPr>
              <w:t>Predpisy platné pre návrh a realizáciu stavby</w:t>
            </w:r>
            <w:r>
              <w:rPr>
                <w:noProof/>
                <w:webHidden/>
              </w:rPr>
              <w:tab/>
            </w:r>
            <w:r>
              <w:rPr>
                <w:noProof/>
                <w:webHidden/>
              </w:rPr>
              <w:fldChar w:fldCharType="begin"/>
            </w:r>
            <w:r>
              <w:rPr>
                <w:noProof/>
                <w:webHidden/>
              </w:rPr>
              <w:instrText xml:space="preserve"> PAGEREF _Toc129698791 \h </w:instrText>
            </w:r>
            <w:r>
              <w:rPr>
                <w:noProof/>
                <w:webHidden/>
              </w:rPr>
            </w:r>
            <w:r>
              <w:rPr>
                <w:noProof/>
                <w:webHidden/>
              </w:rPr>
              <w:fldChar w:fldCharType="separate"/>
            </w:r>
            <w:r w:rsidR="008C5BBE">
              <w:rPr>
                <w:noProof/>
                <w:webHidden/>
              </w:rPr>
              <w:t>7</w:t>
            </w:r>
            <w:r>
              <w:rPr>
                <w:noProof/>
                <w:webHidden/>
              </w:rPr>
              <w:fldChar w:fldCharType="end"/>
            </w:r>
          </w:hyperlink>
        </w:p>
        <w:p w14:paraId="7A117A6A" w14:textId="3A1249C1" w:rsidR="00436AF9" w:rsidRPr="00F15A6D" w:rsidRDefault="00761515" w:rsidP="00DE0B1B">
          <w:pPr>
            <w:ind w:left="0" w:firstLine="0"/>
            <w:rPr>
              <w:bCs/>
              <w:szCs w:val="24"/>
            </w:rPr>
            <w:sectPr w:rsidR="00436AF9" w:rsidRPr="00F15A6D" w:rsidSect="0088350C">
              <w:headerReference w:type="even" r:id="rId13"/>
              <w:headerReference w:type="default" r:id="rId14"/>
              <w:footerReference w:type="even" r:id="rId15"/>
              <w:footerReference w:type="default" r:id="rId16"/>
              <w:headerReference w:type="first" r:id="rId17"/>
              <w:footerReference w:type="first" r:id="rId18"/>
              <w:pgSz w:w="11906" w:h="16838" w:code="9"/>
              <w:pgMar w:top="845" w:right="720" w:bottom="851" w:left="993" w:header="709" w:footer="709" w:gutter="0"/>
              <w:pgNumType w:start="0"/>
              <w:cols w:space="708"/>
              <w:titlePg/>
              <w:docGrid w:linePitch="360"/>
            </w:sectPr>
          </w:pPr>
          <w:r w:rsidRPr="00F15A6D">
            <w:rPr>
              <w:b/>
              <w:bCs/>
              <w:sz w:val="24"/>
              <w:szCs w:val="24"/>
            </w:rPr>
            <w:fldChar w:fldCharType="end"/>
          </w:r>
        </w:p>
      </w:sdtContent>
    </w:sdt>
    <w:p w14:paraId="4065623E" w14:textId="6FBE27F6" w:rsidR="004A13A0" w:rsidRPr="00F15A6D" w:rsidRDefault="004A13A0" w:rsidP="004A13A0">
      <w:pPr>
        <w:pStyle w:val="nadpis1"/>
      </w:pPr>
      <w:bookmarkStart w:id="0" w:name="_Toc77336959"/>
      <w:bookmarkStart w:id="1" w:name="_Toc77337169"/>
      <w:bookmarkStart w:id="2" w:name="_Toc78313786"/>
      <w:bookmarkStart w:id="3" w:name="_Toc129698760"/>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29698761"/>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C247AF">
      <w:pPr>
        <w:pStyle w:val="nadpis2"/>
        <w:numPr>
          <w:ilvl w:val="0"/>
          <w:numId w:val="0"/>
        </w:numPr>
        <w:ind w:left="792"/>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29698762"/>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proofErr w:type="spellStart"/>
      <w:r w:rsidRPr="00F15A6D">
        <w:rPr>
          <w:snapToGrid w:val="0"/>
          <w:lang w:val="sk-SK"/>
        </w:rPr>
        <w:t>k.ú</w:t>
      </w:r>
      <w:proofErr w:type="spellEnd"/>
      <w:r w:rsidRPr="00F15A6D">
        <w:rPr>
          <w:snapToGrid w:val="0"/>
          <w:lang w:val="sk-SK"/>
        </w:rPr>
        <w:t>.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77777777" w:rsidR="00F110A7" w:rsidRPr="00F15A6D" w:rsidRDefault="00F110A7" w:rsidP="00F110A7">
      <w:pPr>
        <w:pStyle w:val="nadpis3"/>
        <w:numPr>
          <w:ilvl w:val="0"/>
          <w:numId w:val="0"/>
        </w:numPr>
        <w:ind w:left="720"/>
        <w:rPr>
          <w:snapToGrid w:val="0"/>
        </w:rPr>
      </w:pPr>
      <w:bookmarkStart w:id="6" w:name="_Toc129698763"/>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2C6159D6" w14:textId="77777777" w:rsidR="00055FEB" w:rsidRDefault="00055FEB" w:rsidP="00055FEB">
      <w:pPr>
        <w:pStyle w:val="Text"/>
        <w:ind w:left="3540" w:firstLine="708"/>
        <w:rPr>
          <w:snapToGrid w:val="0"/>
          <w:lang w:val="sk-SK"/>
        </w:rPr>
      </w:pPr>
      <w:r w:rsidRPr="00F15A6D">
        <w:rPr>
          <w:lang w:val="sk-SK"/>
        </w:rPr>
        <w:t>814 99 Bratislava</w:t>
      </w:r>
      <w:r w:rsidRPr="00F15A6D">
        <w:rPr>
          <w:snapToGrid w:val="0"/>
          <w:lang w:val="sk-SK"/>
        </w:rPr>
        <w:t xml:space="preserve"> </w:t>
      </w:r>
    </w:p>
    <w:p w14:paraId="7E924FC8" w14:textId="3A9E6064" w:rsidR="00205627" w:rsidRPr="00205627" w:rsidRDefault="00205627" w:rsidP="00205627">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lang w:val="sk-SK"/>
        </w:rPr>
        <w:t xml:space="preserve">Ing. </w:t>
      </w:r>
      <w:r>
        <w:rPr>
          <w:lang w:val="sk-SK"/>
        </w:rPr>
        <w:t xml:space="preserve">arch. Michal </w:t>
      </w:r>
      <w:proofErr w:type="spellStart"/>
      <w:r>
        <w:rPr>
          <w:lang w:val="sk-SK"/>
        </w:rPr>
        <w:t>Pulman</w:t>
      </w:r>
      <w:proofErr w:type="spellEnd"/>
      <w:r>
        <w:rPr>
          <w:lang w:val="sk-SK"/>
        </w:rPr>
        <w:t xml:space="preserve">, Ing. Arch. Kristína </w:t>
      </w:r>
      <w:proofErr w:type="spellStart"/>
      <w:r>
        <w:rPr>
          <w:lang w:val="sk-SK"/>
        </w:rPr>
        <w:t>Fančovič</w:t>
      </w:r>
      <w:proofErr w:type="spellEnd"/>
    </w:p>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44F2D0FC" w14:textId="1BC024F9" w:rsidR="00055FEB" w:rsidRPr="00F15A6D" w:rsidRDefault="00055FEB" w:rsidP="00055FEB">
      <w:pPr>
        <w:pStyle w:val="Text"/>
        <w:rPr>
          <w:lang w:val="sk-SK"/>
        </w:rPr>
      </w:pPr>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00205627" w:rsidRPr="00D475FC">
        <w:rPr>
          <w:lang w:val="sk-SK"/>
        </w:rPr>
        <w:t xml:space="preserve">Ing. </w:t>
      </w:r>
      <w:r w:rsidR="00205627">
        <w:rPr>
          <w:lang w:val="sk-SK"/>
        </w:rPr>
        <w:t xml:space="preserve">Jozef </w:t>
      </w:r>
      <w:proofErr w:type="spellStart"/>
      <w:r w:rsidR="00205627">
        <w:rPr>
          <w:lang w:val="sk-SK"/>
        </w:rPr>
        <w:t>Hnitka</w:t>
      </w:r>
      <w:proofErr w:type="spellEnd"/>
    </w:p>
    <w:p w14:paraId="79C894DF" w14:textId="77777777" w:rsidR="00055FEB" w:rsidRPr="00F15A6D" w:rsidRDefault="00055FEB" w:rsidP="00055FEB">
      <w:pPr>
        <w:pStyle w:val="Text"/>
        <w:rPr>
          <w:snapToGrid w:val="0"/>
          <w:lang w:val="sk-SK"/>
        </w:rPr>
      </w:pPr>
    </w:p>
    <w:p w14:paraId="3B9BD014" w14:textId="77777777" w:rsidR="00F110A7" w:rsidRPr="00F15A6D" w:rsidRDefault="00F110A7" w:rsidP="00F110A7">
      <w:pPr>
        <w:pStyle w:val="nadpis3"/>
        <w:numPr>
          <w:ilvl w:val="0"/>
          <w:numId w:val="0"/>
        </w:numPr>
        <w:ind w:left="720"/>
        <w:rPr>
          <w:snapToGrid w:val="0"/>
        </w:rPr>
      </w:pPr>
      <w:bookmarkStart w:id="7" w:name="_Toc129698764"/>
      <w:r w:rsidRPr="00F15A6D">
        <w:rPr>
          <w:snapToGrid w:val="0"/>
        </w:rPr>
        <w:t>1.1.3</w:t>
      </w:r>
      <w:r w:rsidRPr="00F15A6D">
        <w:rPr>
          <w:snapToGrid w:val="0"/>
        </w:rPr>
        <w:tab/>
        <w:t>SPRACOVATEĽ:</w:t>
      </w:r>
      <w:bookmarkEnd w:id="7"/>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8" w:name="_Hlk118710121"/>
      <w:proofErr w:type="spellStart"/>
      <w:r w:rsidRPr="00F15A6D">
        <w:rPr>
          <w:lang w:val="sk-SK"/>
        </w:rPr>
        <w:t>The</w:t>
      </w:r>
      <w:r w:rsidRPr="00F15A6D">
        <w:rPr>
          <w:b/>
          <w:bCs/>
          <w:lang w:val="sk-SK"/>
        </w:rPr>
        <w:t>Büro</w:t>
      </w:r>
      <w:proofErr w:type="spellEnd"/>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8"/>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9" w:name="_Hlk118710186"/>
      <w:r w:rsidRPr="00F15A6D">
        <w:rPr>
          <w:snapToGrid w:val="0"/>
          <w:lang w:val="sk-SK"/>
        </w:rPr>
        <w:t>Ing. et Ing. arch. Jan Vrbka</w:t>
      </w:r>
      <w:bookmarkEnd w:id="9"/>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0" w:name="_Toc129698765"/>
      <w:r w:rsidRPr="00F15A6D">
        <w:rPr>
          <w:snapToGrid w:val="0"/>
        </w:rPr>
        <w:t>PROJEKTOVÁ DOKUMENTÁCIA</w:t>
      </w:r>
      <w:bookmarkEnd w:id="10"/>
      <w:r w:rsidRPr="00F15A6D">
        <w:rPr>
          <w:snapToGrid w:val="0"/>
        </w:rPr>
        <w:tab/>
      </w:r>
    </w:p>
    <w:p w14:paraId="2AC655CA" w14:textId="468B5E35"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8C5BBE">
        <w:rPr>
          <w:lang w:val="sk-SK"/>
        </w:rPr>
        <w:t>výber zhotoviteľa</w:t>
      </w:r>
      <w:r w:rsidRPr="00F15A6D">
        <w:rPr>
          <w:lang w:val="sk-SK"/>
        </w:rPr>
        <w:t xml:space="preserve"> (D</w:t>
      </w:r>
      <w:r w:rsidR="008C5BBE">
        <w:rPr>
          <w:lang w:val="sk-SK"/>
        </w:rPr>
        <w:t>VZ</w:t>
      </w:r>
      <w:r w:rsidRPr="00F15A6D">
        <w:rPr>
          <w:lang w:val="sk-SK"/>
        </w:rPr>
        <w:t>)</w:t>
      </w:r>
    </w:p>
    <w:p w14:paraId="15D5FD4D" w14:textId="4D077339"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8A1F4B">
        <w:rPr>
          <w:lang w:val="sk-SK"/>
        </w:rPr>
        <w:t>6</w:t>
      </w:r>
      <w:r w:rsidRPr="00F15A6D">
        <w:rPr>
          <w:lang w:val="sk-SK"/>
        </w:rPr>
        <w:t>/</w:t>
      </w:r>
      <w:r w:rsidR="008C5BBE">
        <w:rPr>
          <w:lang w:val="sk-SK"/>
        </w:rPr>
        <w:t>2025</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1" w:name="_Toc129698766"/>
      <w:r w:rsidRPr="00F15A6D">
        <w:lastRenderedPageBreak/>
        <w:t>Spracovatelia projektu:</w:t>
      </w:r>
      <w:bookmarkEnd w:id="11"/>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proofErr w:type="spellStart"/>
      <w:r w:rsidRPr="00F15A6D">
        <w:rPr>
          <w:lang w:val="sk-SK"/>
        </w:rPr>
        <w:t>The</w:t>
      </w:r>
      <w:r w:rsidRPr="00F15A6D">
        <w:rPr>
          <w:b/>
          <w:bCs/>
          <w:lang w:val="sk-SK"/>
        </w:rPr>
        <w:t>Büro</w:t>
      </w:r>
      <w:proofErr w:type="spellEnd"/>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7B7A61C3"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00D475FC">
        <w:rPr>
          <w:rFonts w:ascii="Arial Narrow" w:hAnsi="Arial Narrow"/>
          <w:sz w:val="24"/>
          <w:szCs w:val="24"/>
        </w:rPr>
        <w:t>ZTI</w:t>
      </w:r>
      <w:r w:rsidRPr="00F15A6D">
        <w:rPr>
          <w:rFonts w:ascii="Arial Narrow" w:hAnsi="Arial Narrow"/>
          <w:sz w:val="24"/>
          <w:szCs w:val="24"/>
        </w:rPr>
        <w:t xml:space="preserve">: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630188">
        <w:rPr>
          <w:rFonts w:ascii="Arial Narrow" w:hAnsi="Arial Narrow"/>
          <w:sz w:val="24"/>
          <w:szCs w:val="24"/>
        </w:rPr>
        <w:t>Ing. Patrik Čeginik</w:t>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7E3DB087" w:rsidR="004A13A0" w:rsidRDefault="004A13A0" w:rsidP="004A13A0">
      <w:pPr>
        <w:pStyle w:val="nadpis1"/>
        <w:rPr>
          <w:rFonts w:eastAsia="Times New Roman"/>
          <w:lang w:eastAsia="cs-CZ"/>
        </w:rPr>
      </w:pPr>
      <w:bookmarkStart w:id="12" w:name="_Toc78313787"/>
      <w:bookmarkStart w:id="13" w:name="_Toc129698767"/>
      <w:r w:rsidRPr="00F15A6D">
        <w:rPr>
          <w:rFonts w:eastAsia="Times New Roman"/>
          <w:lang w:eastAsia="cs-CZ"/>
        </w:rPr>
        <w:t>ZÁKLADNÉ ÚDAJE O</w:t>
      </w:r>
      <w:r w:rsidR="004D4025">
        <w:rPr>
          <w:rFonts w:eastAsia="Times New Roman"/>
          <w:lang w:eastAsia="cs-CZ"/>
        </w:rPr>
        <w:t> </w:t>
      </w:r>
      <w:r w:rsidRPr="00F15A6D">
        <w:rPr>
          <w:rFonts w:eastAsia="Times New Roman"/>
          <w:lang w:eastAsia="cs-CZ"/>
        </w:rPr>
        <w:t>STAVBE</w:t>
      </w:r>
      <w:bookmarkEnd w:id="12"/>
      <w:bookmarkEnd w:id="13"/>
    </w:p>
    <w:p w14:paraId="43AEF719" w14:textId="3435BB04" w:rsidR="004D4025" w:rsidRDefault="004D4025" w:rsidP="004D4025">
      <w:pPr>
        <w:pStyle w:val="Text"/>
        <w:ind w:firstLine="708"/>
        <w:rPr>
          <w:b/>
          <w:bCs/>
          <w:snapToGrid w:val="0"/>
          <w:sz w:val="32"/>
          <w:szCs w:val="28"/>
          <w:lang w:val="sk-SK"/>
        </w:rPr>
      </w:pPr>
      <w:r w:rsidRPr="004D4025">
        <w:rPr>
          <w:b/>
          <w:bCs/>
          <w:snapToGrid w:val="0"/>
          <w:sz w:val="32"/>
          <w:szCs w:val="28"/>
          <w:lang w:val="sk-SK"/>
        </w:rPr>
        <w:t>R01 – Pridanie splaškovej prípojky 3</w:t>
      </w:r>
    </w:p>
    <w:p w14:paraId="1604F8F3" w14:textId="7137351D" w:rsidR="004D4025" w:rsidRPr="004D4025" w:rsidRDefault="004D4025" w:rsidP="004D4025">
      <w:pPr>
        <w:pStyle w:val="Text"/>
        <w:ind w:firstLine="708"/>
        <w:rPr>
          <w:rFonts w:eastAsia="Times New Roman"/>
          <w:b/>
          <w:bCs/>
          <w:sz w:val="32"/>
          <w:szCs w:val="28"/>
          <w:lang w:eastAsia="cs-CZ"/>
        </w:rPr>
      </w:pPr>
      <w:r>
        <w:rPr>
          <w:snapToGrid w:val="0"/>
          <w:lang w:val="sk-SK"/>
        </w:rPr>
        <w:t>Vzhľadom na rozšírenie splaškovej kanalizácie bude pridaná splašková prípojka 3, čo má za následok zrušenie čerpacej stanice ČSS a výtlačného potrubia.</w:t>
      </w:r>
    </w:p>
    <w:p w14:paraId="6F66D488" w14:textId="237ABEF8" w:rsidR="00875169" w:rsidRPr="00F15A6D" w:rsidRDefault="008511B1" w:rsidP="00B56202">
      <w:pPr>
        <w:pStyle w:val="nadpis2"/>
        <w:spacing w:before="240"/>
        <w:ind w:left="709" w:hanging="715"/>
        <w:rPr>
          <w:rFonts w:eastAsia="Times New Roman"/>
          <w:lang w:eastAsia="cs-CZ"/>
        </w:rPr>
      </w:pPr>
      <w:bookmarkStart w:id="14" w:name="_Toc118711972"/>
      <w:bookmarkStart w:id="15" w:name="_Toc129698768"/>
      <w:r w:rsidRPr="00F15A6D">
        <w:rPr>
          <w:rFonts w:eastAsia="Times New Roman"/>
          <w:lang w:eastAsia="cs-CZ"/>
        </w:rPr>
        <w:t>POPIS STAVBY</w:t>
      </w:r>
      <w:bookmarkEnd w:id="14"/>
      <w:bookmarkEnd w:id="15"/>
    </w:p>
    <w:p w14:paraId="75AB7C01" w14:textId="77777777" w:rsidR="008511B1" w:rsidRPr="00F15A6D" w:rsidRDefault="008511B1" w:rsidP="008511B1">
      <w:pPr>
        <w:pStyle w:val="Text"/>
        <w:ind w:firstLine="708"/>
        <w:rPr>
          <w:snapToGrid w:val="0"/>
          <w:lang w:val="sk-SK"/>
        </w:rPr>
      </w:pPr>
      <w:bookmarkStart w:id="16" w:name="_Toc508273282"/>
      <w:r w:rsidRPr="00F15A6D">
        <w:rPr>
          <w:snapToGrid w:val="0"/>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88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17" w:name="_Toc489282198"/>
      <w:bookmarkStart w:id="18" w:name="_Toc129698769"/>
      <w:bookmarkEnd w:id="16"/>
      <w:r w:rsidRPr="00F15A6D">
        <w:t>CHARAKTERISTIKA A ÚČEL STAVBY</w:t>
      </w:r>
      <w:bookmarkEnd w:id="17"/>
      <w:bookmarkEnd w:id="18"/>
    </w:p>
    <w:p w14:paraId="7F76447A" w14:textId="644F6530" w:rsidR="00B56202" w:rsidRPr="00F15A6D" w:rsidRDefault="00B56202" w:rsidP="00B56202">
      <w:pPr>
        <w:spacing w:after="0" w:line="259" w:lineRule="auto"/>
        <w:ind w:left="0" w:firstLine="708"/>
        <w:jc w:val="left"/>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19" w:name="_Toc78313789"/>
      <w:bookmarkStart w:id="20" w:name="_Toc129698770"/>
      <w:r w:rsidRPr="00F15A6D">
        <w:rPr>
          <w:rFonts w:eastAsia="Times New Roman"/>
          <w:lang w:eastAsia="cs-CZ"/>
        </w:rPr>
        <w:t>ZOZNAM</w:t>
      </w:r>
      <w:r w:rsidR="004A13A0" w:rsidRPr="00F15A6D">
        <w:rPr>
          <w:rFonts w:eastAsia="Times New Roman"/>
          <w:lang w:eastAsia="cs-CZ"/>
        </w:rPr>
        <w:t xml:space="preserve"> VÝCHODISKOVÝCH PODKLADOV</w:t>
      </w:r>
      <w:bookmarkEnd w:id="19"/>
      <w:bookmarkEnd w:id="20"/>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6B5D20D8" w14:textId="6563DBCD" w:rsidR="00630188"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lastRenderedPageBreak/>
        <w:t>-</w:t>
      </w:r>
      <w:r w:rsidRPr="00F15A6D">
        <w:rPr>
          <w:rFonts w:ascii="Arial Narrow" w:hAnsi="Arial Narrow"/>
          <w:snapToGrid w:val="0"/>
          <w:sz w:val="24"/>
          <w:szCs w:val="24"/>
        </w:rPr>
        <w:tab/>
        <w:t>Záväzné stanovisko k projektovej dokumentácii pre vydanie územného rozhodnutia, OU-BA-OKR1 2022/084973/2, zo dňa 14.04.202</w:t>
      </w:r>
      <w:r w:rsidR="00630188">
        <w:rPr>
          <w:rFonts w:ascii="Arial Narrow" w:hAnsi="Arial Narrow"/>
          <w:snapToGrid w:val="0"/>
          <w:sz w:val="24"/>
          <w:szCs w:val="24"/>
        </w:rPr>
        <w:t>2</w:t>
      </w:r>
    </w:p>
    <w:p w14:paraId="579AA9DD" w14:textId="0EE51695"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Dokumentácia územného rozhodnutia DUR, júl 2022, Bytový dom Terchovská, </w:t>
      </w:r>
      <w:proofErr w:type="spellStart"/>
      <w:r w:rsidRPr="00630188">
        <w:rPr>
          <w:rFonts w:ascii="Arial Narrow" w:hAnsi="Arial Narrow"/>
          <w:snapToGrid w:val="0"/>
          <w:sz w:val="24"/>
          <w:szCs w:val="24"/>
        </w:rPr>
        <w:t>The</w:t>
      </w:r>
      <w:proofErr w:type="spellEnd"/>
      <w:r w:rsidRPr="00630188">
        <w:rPr>
          <w:rFonts w:ascii="Arial Narrow" w:hAnsi="Arial Narrow"/>
          <w:snapToGrid w:val="0"/>
          <w:sz w:val="24"/>
          <w:szCs w:val="24"/>
        </w:rPr>
        <w:t xml:space="preserve"> </w:t>
      </w:r>
      <w:proofErr w:type="spellStart"/>
      <w:r w:rsidRPr="00630188">
        <w:rPr>
          <w:rFonts w:ascii="Arial Narrow" w:hAnsi="Arial Narrow"/>
          <w:snapToGrid w:val="0"/>
          <w:sz w:val="24"/>
          <w:szCs w:val="24"/>
        </w:rPr>
        <w:t>Büro</w:t>
      </w:r>
      <w:proofErr w:type="spellEnd"/>
      <w:r w:rsidRPr="00630188">
        <w:rPr>
          <w:rFonts w:ascii="Arial Narrow" w:hAnsi="Arial Narrow"/>
          <w:snapToGrid w:val="0"/>
          <w:sz w:val="24"/>
          <w:szCs w:val="24"/>
        </w:rPr>
        <w:t>, s.r.o.</w:t>
      </w:r>
    </w:p>
    <w:p w14:paraId="059FFAAB" w14:textId="70CF853F" w:rsidR="00327B43" w:rsidRDefault="00327B43"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Jednostupňová PD Bytový dom Terchovská a dotknuté územie, SO 411 Rozšírenie verejnej kanalizácie Terchovská, január 2023, Bytový dom Terchovská, Ing. </w:t>
      </w:r>
      <w:proofErr w:type="spellStart"/>
      <w:r>
        <w:rPr>
          <w:rFonts w:ascii="Arial Narrow" w:hAnsi="Arial Narrow"/>
          <w:snapToGrid w:val="0"/>
          <w:sz w:val="24"/>
          <w:szCs w:val="24"/>
        </w:rPr>
        <w:t>Šablica</w:t>
      </w:r>
      <w:proofErr w:type="spellEnd"/>
    </w:p>
    <w:p w14:paraId="2DABA847" w14:textId="1B23F25D"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Hydrogeologický posudok, december 2022, Bytový súbor Terchovská a dotknuté územie, </w:t>
      </w:r>
      <w:proofErr w:type="spellStart"/>
      <w:r>
        <w:rPr>
          <w:rFonts w:ascii="Arial Narrow" w:hAnsi="Arial Narrow"/>
          <w:snapToGrid w:val="0"/>
          <w:sz w:val="24"/>
          <w:szCs w:val="24"/>
        </w:rPr>
        <w:t>AGaudit</w:t>
      </w:r>
      <w:proofErr w:type="spellEnd"/>
      <w:r>
        <w:rPr>
          <w:rFonts w:ascii="Arial Narrow" w:hAnsi="Arial Narrow"/>
          <w:snapToGrid w:val="0"/>
          <w:sz w:val="24"/>
          <w:szCs w:val="24"/>
        </w:rPr>
        <w:t xml:space="preserve"> </w:t>
      </w:r>
      <w:r w:rsidRPr="00630188">
        <w:rPr>
          <w:rFonts w:ascii="Arial Narrow" w:hAnsi="Arial Narrow"/>
          <w:snapToGrid w:val="0"/>
          <w:sz w:val="24"/>
          <w:szCs w:val="24"/>
        </w:rPr>
        <w:t>, s.r.o.</w:t>
      </w:r>
    </w:p>
    <w:p w14:paraId="4D158E16" w14:textId="4EF8B397" w:rsidR="00537D9E" w:rsidRDefault="00537D9E" w:rsidP="00630188">
      <w:pPr>
        <w:ind w:left="0" w:firstLine="0"/>
        <w:rPr>
          <w:rFonts w:ascii="Arial Narrow" w:hAnsi="Arial Narrow"/>
          <w:snapToGrid w:val="0"/>
          <w:sz w:val="24"/>
          <w:szCs w:val="24"/>
        </w:rPr>
      </w:pPr>
    </w:p>
    <w:p w14:paraId="6475C823" w14:textId="77777777" w:rsidR="00537D9E" w:rsidRPr="006F190C" w:rsidRDefault="00537D9E" w:rsidP="00982FEA">
      <w:pPr>
        <w:pStyle w:val="nadpis1"/>
        <w:rPr>
          <w:rFonts w:eastAsia="Times New Roman"/>
          <w:caps/>
          <w:lang w:eastAsia="cs-CZ"/>
        </w:rPr>
      </w:pPr>
      <w:bookmarkStart w:id="21" w:name="_Toc115440113"/>
      <w:bookmarkStart w:id="22" w:name="_Toc129698771"/>
      <w:r w:rsidRPr="006F190C">
        <w:rPr>
          <w:rFonts w:eastAsia="Times New Roman"/>
          <w:caps/>
          <w:lang w:eastAsia="cs-CZ"/>
        </w:rPr>
        <w:t>Podmienky odvodnenia územia</w:t>
      </w:r>
      <w:bookmarkEnd w:id="21"/>
      <w:bookmarkEnd w:id="22"/>
    </w:p>
    <w:p w14:paraId="30FBD001" w14:textId="5AEC7F8A" w:rsidR="00537D9E" w:rsidRDefault="00537D9E" w:rsidP="00537D9E">
      <w:pPr>
        <w:spacing w:after="0" w:line="259" w:lineRule="auto"/>
        <w:ind w:left="0" w:firstLine="708"/>
        <w:jc w:val="left"/>
        <w:rPr>
          <w:rFonts w:ascii="Arial Narrow" w:hAnsi="Arial Narrow"/>
          <w:snapToGrid w:val="0"/>
        </w:rPr>
      </w:pPr>
      <w:bookmarkStart w:id="23" w:name="_Toc156293667"/>
      <w:bookmarkStart w:id="24" w:name="_Toc157504747"/>
      <w:bookmarkStart w:id="25" w:name="_Toc159597158"/>
      <w:r w:rsidRPr="00537D9E">
        <w:rPr>
          <w:rFonts w:ascii="Arial Narrow" w:hAnsi="Arial Narrow"/>
          <w:snapToGrid w:val="0"/>
          <w:sz w:val="24"/>
          <w:szCs w:val="24"/>
        </w:rPr>
        <w:t xml:space="preserve">Na základe </w:t>
      </w:r>
      <w:r w:rsidR="0079774D">
        <w:rPr>
          <w:rFonts w:ascii="Arial Narrow" w:hAnsi="Arial Narrow"/>
          <w:snapToGrid w:val="0"/>
        </w:rPr>
        <w:t>HGP (</w:t>
      </w:r>
      <w:proofErr w:type="spellStart"/>
      <w:r w:rsidR="0079774D">
        <w:rPr>
          <w:rFonts w:ascii="Arial Narrow" w:hAnsi="Arial Narrow"/>
          <w:snapToGrid w:val="0"/>
        </w:rPr>
        <w:t>AGaudit</w:t>
      </w:r>
      <w:proofErr w:type="spellEnd"/>
      <w:r w:rsidR="0079774D">
        <w:rPr>
          <w:rFonts w:ascii="Arial Narrow" w:hAnsi="Arial Narrow"/>
          <w:snapToGrid w:val="0"/>
        </w:rPr>
        <w:t>, s.r.o., december 2022) je možné dažďové vody vsakovať do suchého horninového prostredia dunajských štrkov, s </w:t>
      </w:r>
      <w:proofErr w:type="spellStart"/>
      <w:r w:rsidR="0079774D">
        <w:rPr>
          <w:rFonts w:ascii="Arial Narrow" w:hAnsi="Arial Narrow"/>
          <w:snapToGrid w:val="0"/>
        </w:rPr>
        <w:t>kf</w:t>
      </w:r>
      <w:proofErr w:type="spellEnd"/>
      <w:r w:rsidR="0079774D">
        <w:rPr>
          <w:rFonts w:ascii="Arial Narrow" w:hAnsi="Arial Narrow"/>
          <w:snapToGrid w:val="0"/>
        </w:rPr>
        <w:t xml:space="preserve"> = 1,26.10</w:t>
      </w:r>
      <w:r w:rsidR="0079774D" w:rsidRPr="0079774D">
        <w:rPr>
          <w:rFonts w:ascii="Arial Narrow" w:hAnsi="Arial Narrow"/>
          <w:snapToGrid w:val="0"/>
          <w:vertAlign w:val="superscript"/>
        </w:rPr>
        <w:t>-3</w:t>
      </w:r>
      <w:r w:rsidR="0079774D">
        <w:rPr>
          <w:rFonts w:ascii="Arial Narrow" w:hAnsi="Arial Narrow"/>
          <w:snapToGrid w:val="0"/>
        </w:rPr>
        <w:t xml:space="preserve"> – 9,34.10</w:t>
      </w:r>
      <w:r w:rsidR="0079774D" w:rsidRPr="0079774D">
        <w:rPr>
          <w:rFonts w:ascii="Arial Narrow" w:hAnsi="Arial Narrow"/>
          <w:snapToGrid w:val="0"/>
          <w:vertAlign w:val="superscript"/>
        </w:rPr>
        <w:t>-3</w:t>
      </w:r>
      <w:r w:rsidR="0079774D">
        <w:rPr>
          <w:rFonts w:ascii="Arial Narrow" w:hAnsi="Arial Narrow"/>
          <w:snapToGrid w:val="0"/>
        </w:rPr>
        <w:t xml:space="preserve"> m.s</w:t>
      </w:r>
      <w:r w:rsidR="0079774D" w:rsidRPr="0079774D">
        <w:rPr>
          <w:rFonts w:ascii="Arial Narrow" w:hAnsi="Arial Narrow"/>
          <w:snapToGrid w:val="0"/>
          <w:vertAlign w:val="superscript"/>
        </w:rPr>
        <w:t>-1</w:t>
      </w:r>
      <w:r w:rsidR="0079774D">
        <w:rPr>
          <w:rFonts w:ascii="Arial Narrow" w:hAnsi="Arial Narrow"/>
          <w:snapToGrid w:val="0"/>
        </w:rPr>
        <w:t>. Koeficienty filtrácie vychádzajú z kriviek zrnitosti.</w:t>
      </w:r>
    </w:p>
    <w:p w14:paraId="27A591DA" w14:textId="77777777" w:rsidR="00982FEA" w:rsidRPr="00537D9E" w:rsidRDefault="00982FEA" w:rsidP="00537D9E">
      <w:pPr>
        <w:spacing w:after="0" w:line="259" w:lineRule="auto"/>
        <w:ind w:left="0" w:firstLine="708"/>
        <w:jc w:val="left"/>
        <w:rPr>
          <w:rFonts w:ascii="Arial Narrow" w:hAnsi="Arial Narrow"/>
          <w:snapToGrid w:val="0"/>
          <w:sz w:val="24"/>
          <w:szCs w:val="24"/>
        </w:rPr>
      </w:pPr>
    </w:p>
    <w:p w14:paraId="4767857D" w14:textId="77777777" w:rsidR="00537D9E" w:rsidRPr="006F190C" w:rsidRDefault="00537D9E" w:rsidP="00982FEA">
      <w:pPr>
        <w:pStyle w:val="nadpis1"/>
        <w:rPr>
          <w:rFonts w:eastAsia="Times New Roman"/>
          <w:caps/>
          <w:lang w:eastAsia="cs-CZ"/>
        </w:rPr>
      </w:pPr>
      <w:bookmarkStart w:id="26" w:name="_Toc115440114"/>
      <w:bookmarkStart w:id="27" w:name="_Toc129698772"/>
      <w:r w:rsidRPr="006F190C">
        <w:rPr>
          <w:rFonts w:eastAsia="Times New Roman"/>
          <w:caps/>
          <w:lang w:eastAsia="cs-CZ"/>
        </w:rPr>
        <w:t>Rozsah projektu</w:t>
      </w:r>
      <w:bookmarkEnd w:id="23"/>
      <w:bookmarkEnd w:id="24"/>
      <w:bookmarkEnd w:id="25"/>
      <w:bookmarkEnd w:id="26"/>
      <w:bookmarkEnd w:id="27"/>
    </w:p>
    <w:p w14:paraId="6978DF0E" w14:textId="77777777" w:rsidR="00537D9E" w:rsidRPr="00537D9E" w:rsidRDefault="00537D9E" w:rsidP="00537D9E">
      <w:pPr>
        <w:spacing w:after="0" w:line="259" w:lineRule="auto"/>
        <w:ind w:left="0" w:firstLine="708"/>
        <w:jc w:val="left"/>
        <w:rPr>
          <w:rFonts w:ascii="Arial Narrow" w:hAnsi="Arial Narrow"/>
          <w:snapToGrid w:val="0"/>
          <w:sz w:val="24"/>
          <w:szCs w:val="24"/>
        </w:rPr>
      </w:pPr>
      <w:r w:rsidRPr="00537D9E">
        <w:rPr>
          <w:rFonts w:ascii="Arial Narrow" w:hAnsi="Arial Narrow"/>
          <w:snapToGrid w:val="0"/>
          <w:sz w:val="24"/>
          <w:szCs w:val="24"/>
        </w:rPr>
        <w:t>Táto časť projektu rieši nasledovné stavebné objekty:</w:t>
      </w:r>
      <w:r w:rsidRPr="00537D9E">
        <w:rPr>
          <w:rFonts w:ascii="Arial Narrow" w:hAnsi="Arial Narrow"/>
          <w:snapToGrid w:val="0"/>
          <w:sz w:val="24"/>
          <w:szCs w:val="24"/>
        </w:rPr>
        <w:tab/>
      </w:r>
      <w:r w:rsidRPr="00537D9E">
        <w:rPr>
          <w:rFonts w:ascii="Arial Narrow" w:hAnsi="Arial Narrow"/>
          <w:snapToGrid w:val="0"/>
          <w:sz w:val="24"/>
          <w:szCs w:val="24"/>
        </w:rPr>
        <w:tab/>
      </w:r>
      <w:r w:rsidRPr="00537D9E">
        <w:rPr>
          <w:rFonts w:ascii="Arial Narrow" w:hAnsi="Arial Narrow"/>
          <w:snapToGrid w:val="0"/>
          <w:sz w:val="24"/>
          <w:szCs w:val="24"/>
        </w:rPr>
        <w:tab/>
      </w:r>
    </w:p>
    <w:p w14:paraId="5D120356" w14:textId="77777777" w:rsidR="00537D9E" w:rsidRPr="00537D9E" w:rsidRDefault="00537D9E" w:rsidP="00537D9E">
      <w:pPr>
        <w:spacing w:after="0" w:line="259" w:lineRule="auto"/>
        <w:ind w:left="0" w:firstLine="708"/>
        <w:jc w:val="left"/>
        <w:rPr>
          <w:rFonts w:ascii="Arial Narrow" w:hAnsi="Arial Narrow"/>
          <w:snapToGrid w:val="0"/>
          <w:sz w:val="24"/>
          <w:szCs w:val="24"/>
        </w:rPr>
      </w:pPr>
    </w:p>
    <w:p w14:paraId="1716DF9F" w14:textId="31390E10" w:rsidR="00537D9E" w:rsidRPr="001D5D8D" w:rsidRDefault="0079774D" w:rsidP="001D5D8D">
      <w:pPr>
        <w:spacing w:after="0" w:line="259" w:lineRule="auto"/>
        <w:ind w:left="0" w:firstLine="708"/>
        <w:jc w:val="left"/>
        <w:rPr>
          <w:rFonts w:ascii="Arial Narrow" w:hAnsi="Arial Narrow"/>
          <w:snapToGrid w:val="0"/>
          <w:sz w:val="24"/>
          <w:szCs w:val="24"/>
        </w:rPr>
      </w:pPr>
      <w:r>
        <w:rPr>
          <w:rFonts w:ascii="Arial Narrow" w:hAnsi="Arial Narrow"/>
          <w:snapToGrid w:val="0"/>
          <w:sz w:val="24"/>
          <w:szCs w:val="24"/>
        </w:rPr>
        <w:t>SO 401 Kanalizácia splašková</w:t>
      </w:r>
      <w:r w:rsidR="00537D9E">
        <w:tab/>
      </w:r>
    </w:p>
    <w:p w14:paraId="651DA069" w14:textId="77777777" w:rsidR="00537D9E" w:rsidRDefault="00537D9E" w:rsidP="00537D9E">
      <w:pPr>
        <w:spacing w:after="0" w:line="259" w:lineRule="auto"/>
        <w:ind w:left="0" w:firstLine="708"/>
        <w:jc w:val="left"/>
      </w:pPr>
    </w:p>
    <w:p w14:paraId="638DA762" w14:textId="77777777" w:rsidR="00537D9E" w:rsidRPr="006F190C" w:rsidRDefault="00537D9E" w:rsidP="00982FEA">
      <w:pPr>
        <w:pStyle w:val="nadpis1"/>
        <w:rPr>
          <w:rFonts w:eastAsia="Times New Roman"/>
          <w:caps/>
          <w:lang w:eastAsia="cs-CZ"/>
        </w:rPr>
      </w:pPr>
      <w:bookmarkStart w:id="28" w:name="_Toc156271375"/>
      <w:bookmarkStart w:id="29" w:name="_Toc156293668"/>
      <w:bookmarkStart w:id="30" w:name="_Toc157504748"/>
      <w:bookmarkStart w:id="31" w:name="_Toc159597159"/>
      <w:bookmarkStart w:id="32" w:name="_Toc115440115"/>
      <w:bookmarkStart w:id="33" w:name="_Toc129698773"/>
      <w:r w:rsidRPr="006F190C">
        <w:rPr>
          <w:rFonts w:eastAsia="Times New Roman"/>
          <w:caps/>
          <w:lang w:eastAsia="cs-CZ"/>
        </w:rPr>
        <w:t>Územnotechnické podmienky prípravy územia</w:t>
      </w:r>
      <w:bookmarkEnd w:id="28"/>
      <w:bookmarkEnd w:id="29"/>
      <w:bookmarkEnd w:id="30"/>
      <w:bookmarkEnd w:id="31"/>
      <w:bookmarkEnd w:id="32"/>
      <w:bookmarkEnd w:id="33"/>
    </w:p>
    <w:p w14:paraId="4C5B4586" w14:textId="3E09D44E" w:rsidR="00537D9E" w:rsidRPr="006F190C" w:rsidRDefault="00537D9E" w:rsidP="00982FEA">
      <w:pPr>
        <w:pStyle w:val="nadpis2"/>
        <w:spacing w:before="240"/>
        <w:ind w:left="709" w:hanging="715"/>
        <w:rPr>
          <w:caps/>
        </w:rPr>
      </w:pPr>
      <w:bookmarkStart w:id="34" w:name="_Toc390779666"/>
      <w:bookmarkStart w:id="35" w:name="_Toc115440116"/>
      <w:bookmarkStart w:id="36" w:name="_Toc129698774"/>
      <w:r w:rsidRPr="006F190C">
        <w:rPr>
          <w:caps/>
        </w:rPr>
        <w:t>Pripojenie na rozvodné siete a</w:t>
      </w:r>
      <w:r w:rsidR="00982FEA" w:rsidRPr="006F190C">
        <w:rPr>
          <w:caps/>
        </w:rPr>
        <w:t> </w:t>
      </w:r>
      <w:r w:rsidRPr="006F190C">
        <w:rPr>
          <w:caps/>
        </w:rPr>
        <w:t>kanalizáciu</w:t>
      </w:r>
      <w:bookmarkEnd w:id="34"/>
      <w:bookmarkEnd w:id="35"/>
      <w:bookmarkEnd w:id="36"/>
    </w:p>
    <w:p w14:paraId="6487073C" w14:textId="21E45898" w:rsidR="00537D9E" w:rsidRDefault="00537D9E" w:rsidP="00982FEA">
      <w:pPr>
        <w:pStyle w:val="nadpis3"/>
      </w:pPr>
      <w:bookmarkStart w:id="37" w:name="_Toc390779667"/>
      <w:bookmarkStart w:id="38" w:name="_Toc115440117"/>
      <w:bookmarkStart w:id="39" w:name="_Toc129698775"/>
      <w:r>
        <w:t>Pripojenie na vodovod</w:t>
      </w:r>
      <w:bookmarkEnd w:id="37"/>
      <w:bookmarkEnd w:id="38"/>
      <w:bookmarkEnd w:id="39"/>
    </w:p>
    <w:p w14:paraId="2B2D75AB" w14:textId="314511E0" w:rsidR="00537D9E" w:rsidRPr="00982FEA" w:rsidRDefault="005B5633" w:rsidP="00603C0C">
      <w:pPr>
        <w:widowControl w:val="0"/>
        <w:ind w:left="0" w:firstLine="851"/>
        <w:rPr>
          <w:rFonts w:ascii="Arial Narrow" w:hAnsi="Arial Narrow"/>
          <w:snapToGrid w:val="0"/>
          <w:sz w:val="24"/>
          <w:szCs w:val="24"/>
        </w:rPr>
      </w:pPr>
      <w:r>
        <w:rPr>
          <w:rFonts w:ascii="Arial Narrow" w:hAnsi="Arial Narrow"/>
          <w:snapToGrid w:val="0"/>
          <w:sz w:val="24"/>
          <w:szCs w:val="24"/>
        </w:rPr>
        <w:t>Pozdĺž Terchovskej ulice</w:t>
      </w:r>
      <w:r w:rsidR="00537D9E" w:rsidRPr="00982FEA">
        <w:rPr>
          <w:rFonts w:ascii="Arial Narrow" w:hAnsi="Arial Narrow"/>
          <w:snapToGrid w:val="0"/>
          <w:sz w:val="24"/>
          <w:szCs w:val="24"/>
        </w:rPr>
        <w:t xml:space="preserve"> </w:t>
      </w:r>
      <w:r>
        <w:rPr>
          <w:rFonts w:ascii="Arial Narrow" w:hAnsi="Arial Narrow"/>
          <w:snapToGrid w:val="0"/>
          <w:sz w:val="24"/>
          <w:szCs w:val="24"/>
        </w:rPr>
        <w:t>je vedený</w:t>
      </w:r>
      <w:r w:rsidR="00537D9E" w:rsidRPr="00982FEA">
        <w:rPr>
          <w:rFonts w:ascii="Arial Narrow" w:hAnsi="Arial Narrow"/>
          <w:snapToGrid w:val="0"/>
          <w:sz w:val="24"/>
          <w:szCs w:val="24"/>
        </w:rPr>
        <w:t xml:space="preserve"> existujúci verejný vodovod DN100</w:t>
      </w:r>
      <w:r>
        <w:rPr>
          <w:rFonts w:ascii="Arial Narrow" w:hAnsi="Arial Narrow"/>
          <w:snapToGrid w:val="0"/>
          <w:sz w:val="24"/>
          <w:szCs w:val="24"/>
        </w:rPr>
        <w:t xml:space="preserve"> v prevádzke BVS, a.s.</w:t>
      </w:r>
      <w:r w:rsidR="00537D9E" w:rsidRPr="00982FEA">
        <w:rPr>
          <w:rFonts w:ascii="Arial Narrow" w:hAnsi="Arial Narrow"/>
          <w:snapToGrid w:val="0"/>
          <w:sz w:val="24"/>
          <w:szCs w:val="24"/>
        </w:rPr>
        <w:t xml:space="preserve"> na ktorý je uvažované sa napojiť.</w:t>
      </w:r>
    </w:p>
    <w:p w14:paraId="0A07F80B" w14:textId="308D1C40" w:rsidR="00537D9E" w:rsidRDefault="00537D9E" w:rsidP="00982FEA">
      <w:pPr>
        <w:pStyle w:val="nadpis3"/>
      </w:pPr>
      <w:bookmarkStart w:id="40" w:name="_Toc390779668"/>
      <w:bookmarkStart w:id="41" w:name="_Toc115440118"/>
      <w:bookmarkStart w:id="42" w:name="_Toc129698776"/>
      <w:r>
        <w:t>Pripojenie na kanalizáciu</w:t>
      </w:r>
      <w:bookmarkEnd w:id="40"/>
      <w:bookmarkEnd w:id="41"/>
      <w:bookmarkEnd w:id="42"/>
    </w:p>
    <w:p w14:paraId="2E10006C" w14:textId="6BE4E436" w:rsidR="00982FEA" w:rsidRPr="00982FEA" w:rsidRDefault="005B5633" w:rsidP="00603C0C">
      <w:pPr>
        <w:widowControl w:val="0"/>
        <w:ind w:left="0" w:firstLine="851"/>
        <w:rPr>
          <w:rFonts w:ascii="Arial Narrow" w:hAnsi="Arial Narrow"/>
          <w:snapToGrid w:val="0"/>
          <w:sz w:val="24"/>
          <w:szCs w:val="24"/>
        </w:rPr>
      </w:pPr>
      <w:bookmarkStart w:id="43" w:name="_Toc390779669"/>
      <w:r>
        <w:rPr>
          <w:rFonts w:ascii="Arial Narrow" w:hAnsi="Arial Narrow"/>
          <w:snapToGrid w:val="0"/>
          <w:sz w:val="24"/>
          <w:szCs w:val="24"/>
        </w:rPr>
        <w:t>Napojenie splaškovej kanalizácie je uvažované dvoma prípojkami, do verejnej kanalizácie vedenej v </w:t>
      </w:r>
      <w:proofErr w:type="spellStart"/>
      <w:r>
        <w:rPr>
          <w:rFonts w:ascii="Arial Narrow" w:hAnsi="Arial Narrow"/>
          <w:snapToGrid w:val="0"/>
          <w:sz w:val="24"/>
          <w:szCs w:val="24"/>
        </w:rPr>
        <w:t>Benšelovej</w:t>
      </w:r>
      <w:proofErr w:type="spellEnd"/>
      <w:r>
        <w:rPr>
          <w:rFonts w:ascii="Arial Narrow" w:hAnsi="Arial Narrow"/>
          <w:snapToGrid w:val="0"/>
          <w:sz w:val="24"/>
          <w:szCs w:val="24"/>
        </w:rPr>
        <w:t xml:space="preserve"> ulici (rieši PD Bytový súbor Terchovská a dotknuté územie, časť SO 208 Rekonštrukcia verejnej kanalizácie) a v Terchovskej ulici (rieši PD Bytový súbor Terchovská a dotknuté územie, časť SO 411 Rozšírenie verejnej kanalizácie).</w:t>
      </w:r>
    </w:p>
    <w:p w14:paraId="59301449" w14:textId="77777777" w:rsidR="00537D9E" w:rsidRPr="006F190C" w:rsidRDefault="00537D9E" w:rsidP="00982FEA">
      <w:pPr>
        <w:pStyle w:val="nadpis2"/>
        <w:ind w:left="709" w:hanging="715"/>
        <w:rPr>
          <w:rFonts w:eastAsia="Times New Roman"/>
          <w:caps/>
          <w:lang w:eastAsia="cs-CZ"/>
        </w:rPr>
      </w:pPr>
      <w:bookmarkStart w:id="44" w:name="_Toc115440119"/>
      <w:bookmarkStart w:id="45" w:name="_Toc129698777"/>
      <w:r w:rsidRPr="006F190C">
        <w:rPr>
          <w:rFonts w:eastAsia="Times New Roman"/>
          <w:caps/>
          <w:lang w:eastAsia="cs-CZ"/>
        </w:rPr>
        <w:t>Ochranné pásma</w:t>
      </w:r>
      <w:bookmarkEnd w:id="43"/>
      <w:bookmarkEnd w:id="44"/>
      <w:bookmarkEnd w:id="45"/>
    </w:p>
    <w:p w14:paraId="24871AA6" w14:textId="75DDBA84" w:rsidR="00537D9E" w:rsidRDefault="00537D9E" w:rsidP="00537D9E">
      <w:pPr>
        <w:widowControl w:val="0"/>
        <w:rPr>
          <w:rFonts w:ascii="Arial Narrow" w:hAnsi="Arial Narrow"/>
          <w:snapToGrid w:val="0"/>
          <w:sz w:val="24"/>
          <w:szCs w:val="24"/>
        </w:rPr>
      </w:pPr>
      <w:r w:rsidRPr="00982FEA">
        <w:rPr>
          <w:rFonts w:ascii="Arial Narrow" w:hAnsi="Arial Narrow"/>
          <w:snapToGrid w:val="0"/>
          <w:sz w:val="24"/>
          <w:szCs w:val="24"/>
        </w:rPr>
        <w:t>Predmetná stavba sa nenachádza v ochrannom pásme vodných zdrojov.</w:t>
      </w:r>
    </w:p>
    <w:p w14:paraId="4B4116B9" w14:textId="77777777" w:rsidR="00537D9E" w:rsidRPr="006F190C" w:rsidRDefault="00537D9E" w:rsidP="00982FEA">
      <w:pPr>
        <w:pStyle w:val="nadpis1"/>
        <w:rPr>
          <w:rFonts w:eastAsia="Times New Roman"/>
          <w:caps/>
          <w:lang w:eastAsia="cs-CZ"/>
        </w:rPr>
      </w:pPr>
      <w:bookmarkStart w:id="46" w:name="_Toc102892240"/>
      <w:bookmarkStart w:id="47" w:name="_Toc156271379"/>
      <w:bookmarkStart w:id="48" w:name="_Toc156293672"/>
      <w:bookmarkStart w:id="49" w:name="_Toc157504753"/>
      <w:bookmarkStart w:id="50" w:name="_Toc159597164"/>
      <w:bookmarkStart w:id="51" w:name="_Toc115440120"/>
      <w:bookmarkStart w:id="52" w:name="_Toc129698778"/>
      <w:r w:rsidRPr="006F190C">
        <w:rPr>
          <w:rFonts w:eastAsia="Times New Roman"/>
          <w:caps/>
          <w:lang w:eastAsia="cs-CZ"/>
        </w:rPr>
        <w:t>Vodné hospodárstvo</w:t>
      </w:r>
      <w:bookmarkEnd w:id="46"/>
      <w:bookmarkEnd w:id="47"/>
      <w:bookmarkEnd w:id="48"/>
      <w:bookmarkEnd w:id="49"/>
      <w:bookmarkEnd w:id="50"/>
      <w:bookmarkEnd w:id="51"/>
      <w:bookmarkEnd w:id="52"/>
    </w:p>
    <w:p w14:paraId="1B1198C4" w14:textId="77777777" w:rsidR="00537D9E" w:rsidRPr="006F190C" w:rsidRDefault="00537D9E" w:rsidP="00982FEA">
      <w:pPr>
        <w:pStyle w:val="nadpis2"/>
        <w:ind w:left="709" w:hanging="715"/>
        <w:rPr>
          <w:rFonts w:eastAsia="Times New Roman"/>
          <w:caps/>
          <w:lang w:eastAsia="cs-CZ"/>
        </w:rPr>
      </w:pPr>
      <w:bookmarkStart w:id="53" w:name="_Toc156271381"/>
      <w:bookmarkStart w:id="54" w:name="_Toc156293674"/>
      <w:bookmarkStart w:id="55" w:name="_Toc157504755"/>
      <w:bookmarkStart w:id="56" w:name="_Toc159597166"/>
      <w:bookmarkStart w:id="57" w:name="_Toc115440121"/>
      <w:bookmarkStart w:id="58" w:name="_Toc129698779"/>
      <w:r w:rsidRPr="006F190C">
        <w:rPr>
          <w:rFonts w:eastAsia="Times New Roman"/>
          <w:caps/>
          <w:lang w:eastAsia="cs-CZ"/>
        </w:rPr>
        <w:t>Bilancia potreby pitnej vody</w:t>
      </w:r>
      <w:bookmarkEnd w:id="53"/>
      <w:bookmarkEnd w:id="54"/>
      <w:bookmarkEnd w:id="55"/>
      <w:bookmarkEnd w:id="56"/>
      <w:bookmarkEnd w:id="57"/>
      <w:bookmarkEnd w:id="58"/>
    </w:p>
    <w:p w14:paraId="0D1E5DB7"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Bilancia je prebratá z časti zdravotechnika.</w:t>
      </w:r>
    </w:p>
    <w:p w14:paraId="60FDE608" w14:textId="77777777" w:rsidR="00537D9E" w:rsidRPr="00603135" w:rsidRDefault="00537D9E" w:rsidP="00603C0C">
      <w:pPr>
        <w:widowControl w:val="0"/>
        <w:ind w:left="0" w:firstLine="851"/>
        <w:rPr>
          <w:rFonts w:ascii="Arial Narrow" w:hAnsi="Arial Narrow"/>
          <w:snapToGrid w:val="0"/>
          <w:sz w:val="24"/>
          <w:szCs w:val="24"/>
        </w:rPr>
      </w:pPr>
    </w:p>
    <w:p w14:paraId="076EB5B9" w14:textId="7C8AF2CD"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priemerná denná potreba vody </w:t>
      </w:r>
      <w:r w:rsidRPr="00603135">
        <w:rPr>
          <w:rFonts w:ascii="Arial Narrow" w:hAnsi="Arial Narrow"/>
          <w:snapToGrid w:val="0"/>
          <w:sz w:val="24"/>
          <w:szCs w:val="24"/>
        </w:rPr>
        <w:tab/>
      </w:r>
      <w:r w:rsidRPr="00603135">
        <w:rPr>
          <w:rFonts w:ascii="Arial Narrow" w:hAnsi="Arial Narrow"/>
          <w:snapToGrid w:val="0"/>
          <w:sz w:val="24"/>
          <w:szCs w:val="24"/>
        </w:rPr>
        <w:tab/>
      </w:r>
      <w:proofErr w:type="spellStart"/>
      <w:r w:rsidRPr="00603135">
        <w:rPr>
          <w:rFonts w:ascii="Arial Narrow" w:hAnsi="Arial Narrow"/>
          <w:snapToGrid w:val="0"/>
          <w:sz w:val="24"/>
          <w:szCs w:val="24"/>
        </w:rPr>
        <w:t>Qp</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43,36</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502</w:t>
      </w:r>
      <w:r w:rsidRPr="00603135">
        <w:rPr>
          <w:rFonts w:ascii="Arial Narrow" w:hAnsi="Arial Narrow"/>
          <w:snapToGrid w:val="0"/>
          <w:sz w:val="24"/>
          <w:szCs w:val="24"/>
        </w:rPr>
        <w:t xml:space="preserve"> l/s</w:t>
      </w:r>
    </w:p>
    <w:p w14:paraId="3D3E3480" w14:textId="0AE151CE"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denná potreba vody </w:t>
      </w:r>
      <w:r w:rsidRPr="00603135">
        <w:rPr>
          <w:rFonts w:ascii="Arial Narrow" w:hAnsi="Arial Narrow"/>
          <w:snapToGrid w:val="0"/>
          <w:sz w:val="24"/>
          <w:szCs w:val="24"/>
        </w:rPr>
        <w:tab/>
      </w:r>
      <w:r w:rsidRPr="00603135">
        <w:rPr>
          <w:rFonts w:ascii="Arial Narrow" w:hAnsi="Arial Narrow"/>
          <w:snapToGrid w:val="0"/>
          <w:sz w:val="24"/>
          <w:szCs w:val="24"/>
        </w:rPr>
        <w:tab/>
      </w:r>
      <w:proofErr w:type="spellStart"/>
      <w:r w:rsidRPr="00603135">
        <w:rPr>
          <w:rFonts w:ascii="Arial Narrow" w:hAnsi="Arial Narrow"/>
          <w:snapToGrid w:val="0"/>
          <w:sz w:val="24"/>
          <w:szCs w:val="24"/>
        </w:rPr>
        <w:t>Qm</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52,03</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602</w:t>
      </w:r>
      <w:r w:rsidRPr="00603135">
        <w:rPr>
          <w:rFonts w:ascii="Arial Narrow" w:hAnsi="Arial Narrow"/>
          <w:snapToGrid w:val="0"/>
          <w:sz w:val="24"/>
          <w:szCs w:val="24"/>
        </w:rPr>
        <w:t xml:space="preserve"> l/s</w:t>
      </w:r>
    </w:p>
    <w:p w14:paraId="1670F87B" w14:textId="3883BE76"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hodinová potreba vody </w:t>
      </w:r>
      <w:r w:rsidRPr="00603135">
        <w:rPr>
          <w:rFonts w:ascii="Arial Narrow" w:hAnsi="Arial Narrow"/>
          <w:snapToGrid w:val="0"/>
          <w:sz w:val="24"/>
          <w:szCs w:val="24"/>
        </w:rPr>
        <w:tab/>
      </w:r>
      <w:r w:rsidR="002B55E4" w:rsidRPr="00603135">
        <w:rPr>
          <w:rFonts w:ascii="Arial Narrow" w:hAnsi="Arial Narrow"/>
          <w:snapToGrid w:val="0"/>
          <w:sz w:val="24"/>
          <w:szCs w:val="24"/>
        </w:rPr>
        <w:t xml:space="preserve">             </w:t>
      </w:r>
      <w:proofErr w:type="spellStart"/>
      <w:r w:rsidRPr="00603135">
        <w:rPr>
          <w:rFonts w:ascii="Arial Narrow" w:hAnsi="Arial Narrow"/>
          <w:snapToGrid w:val="0"/>
          <w:sz w:val="24"/>
          <w:szCs w:val="24"/>
        </w:rPr>
        <w:t>Qh</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2,17</w:t>
      </w:r>
      <w:r w:rsidRPr="00603135">
        <w:rPr>
          <w:rFonts w:ascii="Arial Narrow" w:hAnsi="Arial Narrow"/>
          <w:snapToGrid w:val="0"/>
          <w:sz w:val="24"/>
          <w:szCs w:val="24"/>
        </w:rPr>
        <w:t xml:space="preserve"> m3/hod = </w:t>
      </w:r>
      <w:r w:rsidR="002B55E4" w:rsidRPr="00603135">
        <w:rPr>
          <w:rFonts w:ascii="Arial Narrow" w:hAnsi="Arial Narrow"/>
          <w:snapToGrid w:val="0"/>
          <w:sz w:val="24"/>
          <w:szCs w:val="24"/>
        </w:rPr>
        <w:t>1,265</w:t>
      </w:r>
      <w:r w:rsidRPr="00603135">
        <w:rPr>
          <w:rFonts w:ascii="Arial Narrow" w:hAnsi="Arial Narrow"/>
          <w:snapToGrid w:val="0"/>
          <w:sz w:val="24"/>
          <w:szCs w:val="24"/>
        </w:rPr>
        <w:t xml:space="preserve"> l/s</w:t>
      </w:r>
    </w:p>
    <w:p w14:paraId="06F94255" w14:textId="697139FA"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ročná potreba vody </w:t>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002B55E4"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23725A79" w14:textId="77777777" w:rsidR="00537D9E" w:rsidRPr="00603135" w:rsidRDefault="00537D9E" w:rsidP="00603C0C">
      <w:pPr>
        <w:widowControl w:val="0"/>
        <w:ind w:left="0" w:firstLine="851"/>
        <w:rPr>
          <w:rFonts w:ascii="Arial Narrow" w:hAnsi="Arial Narrow"/>
          <w:snapToGrid w:val="0"/>
          <w:sz w:val="24"/>
          <w:szCs w:val="24"/>
        </w:rPr>
      </w:pPr>
    </w:p>
    <w:p w14:paraId="75059225" w14:textId="381EF468"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Požiarna potreba bude zabezpečená z požiarnej nádrže</w:t>
      </w:r>
      <w:r w:rsidR="00721424" w:rsidRPr="00603135">
        <w:rPr>
          <w:rFonts w:ascii="Arial Narrow" w:hAnsi="Arial Narrow"/>
          <w:snapToGrid w:val="0"/>
          <w:sz w:val="24"/>
          <w:szCs w:val="24"/>
        </w:rPr>
        <w:t xml:space="preserve"> </w:t>
      </w:r>
      <w:r w:rsidR="00BF177D" w:rsidRPr="00603135">
        <w:rPr>
          <w:rFonts w:ascii="Arial Narrow" w:hAnsi="Arial Narrow"/>
          <w:snapToGrid w:val="0"/>
          <w:sz w:val="24"/>
          <w:szCs w:val="24"/>
        </w:rPr>
        <w:t>35 m</w:t>
      </w:r>
      <w:r w:rsidR="00BF177D" w:rsidRPr="00603135">
        <w:rPr>
          <w:rFonts w:ascii="Arial Narrow" w:hAnsi="Arial Narrow"/>
          <w:snapToGrid w:val="0"/>
          <w:sz w:val="24"/>
          <w:szCs w:val="24"/>
          <w:vertAlign w:val="superscript"/>
        </w:rPr>
        <w:t>3</w:t>
      </w:r>
      <w:r w:rsidR="00BF177D" w:rsidRPr="00603135">
        <w:rPr>
          <w:rFonts w:ascii="Arial Narrow" w:hAnsi="Arial Narrow"/>
          <w:snapToGrid w:val="0"/>
          <w:sz w:val="24"/>
          <w:szCs w:val="24"/>
        </w:rPr>
        <w:t>, dopúšťanie do 36 hodín 0,27 l/s</w:t>
      </w:r>
      <w:r w:rsidRPr="00603135">
        <w:rPr>
          <w:rFonts w:ascii="Arial Narrow" w:hAnsi="Arial Narrow"/>
          <w:snapToGrid w:val="0"/>
          <w:sz w:val="24"/>
          <w:szCs w:val="24"/>
        </w:rPr>
        <w:t>.</w:t>
      </w:r>
    </w:p>
    <w:p w14:paraId="71C48C80" w14:textId="7FBBE94B" w:rsidR="00537D9E" w:rsidRPr="00982FEA" w:rsidRDefault="00BF177D"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Vnútorná požiarna ochrana bude pomocou hadicových </w:t>
      </w:r>
      <w:proofErr w:type="spellStart"/>
      <w:r w:rsidRPr="00603135">
        <w:rPr>
          <w:rFonts w:ascii="Arial Narrow" w:hAnsi="Arial Narrow"/>
          <w:snapToGrid w:val="0"/>
          <w:sz w:val="24"/>
          <w:szCs w:val="24"/>
        </w:rPr>
        <w:t>navijákov</w:t>
      </w:r>
      <w:proofErr w:type="spellEnd"/>
      <w:r w:rsidRPr="00603135">
        <w:rPr>
          <w:rFonts w:ascii="Arial Narrow" w:hAnsi="Arial Narrow"/>
          <w:snapToGrid w:val="0"/>
          <w:sz w:val="24"/>
          <w:szCs w:val="24"/>
        </w:rPr>
        <w:t xml:space="preserve"> na 1 l/s</w:t>
      </w:r>
      <w:r w:rsidR="00537D9E" w:rsidRPr="00603135">
        <w:rPr>
          <w:rFonts w:ascii="Arial Narrow" w:hAnsi="Arial Narrow"/>
          <w:snapToGrid w:val="0"/>
          <w:sz w:val="24"/>
          <w:szCs w:val="24"/>
        </w:rPr>
        <w:t>.</w:t>
      </w:r>
    </w:p>
    <w:p w14:paraId="1C4EFC78" w14:textId="77777777" w:rsidR="00537D9E" w:rsidRPr="006F190C" w:rsidRDefault="00537D9E" w:rsidP="00982FEA">
      <w:pPr>
        <w:pStyle w:val="nadpis2"/>
        <w:ind w:left="709" w:hanging="715"/>
        <w:rPr>
          <w:rFonts w:eastAsia="Times New Roman"/>
          <w:caps/>
          <w:lang w:eastAsia="cs-CZ"/>
        </w:rPr>
      </w:pPr>
      <w:bookmarkStart w:id="59" w:name="_Toc156271383"/>
      <w:bookmarkStart w:id="60" w:name="_Toc156293676"/>
      <w:bookmarkStart w:id="61" w:name="_Toc157504757"/>
      <w:bookmarkStart w:id="62" w:name="_Toc159597168"/>
      <w:bookmarkStart w:id="63" w:name="_Toc115440122"/>
      <w:bookmarkStart w:id="64" w:name="_Toc129698780"/>
      <w:r w:rsidRPr="006F190C">
        <w:rPr>
          <w:rFonts w:eastAsia="Times New Roman"/>
          <w:caps/>
          <w:lang w:eastAsia="cs-CZ"/>
        </w:rPr>
        <w:lastRenderedPageBreak/>
        <w:t>Bilancia vôd</w:t>
      </w:r>
      <w:bookmarkEnd w:id="59"/>
      <w:bookmarkEnd w:id="60"/>
      <w:r w:rsidRPr="006F190C">
        <w:rPr>
          <w:rFonts w:eastAsia="Times New Roman"/>
          <w:caps/>
          <w:lang w:eastAsia="cs-CZ"/>
        </w:rPr>
        <w:t xml:space="preserve"> z povrchového odtoku</w:t>
      </w:r>
      <w:bookmarkEnd w:id="61"/>
      <w:bookmarkEnd w:id="62"/>
      <w:bookmarkEnd w:id="63"/>
      <w:bookmarkEnd w:id="64"/>
    </w:p>
    <w:p w14:paraId="1D3845B6" w14:textId="59D34761"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0D6DE9">
        <w:rPr>
          <w:rFonts w:ascii="Arial Narrow" w:hAnsi="Arial Narrow"/>
          <w:snapToGrid w:val="0"/>
          <w:sz w:val="24"/>
          <w:szCs w:val="24"/>
        </w:rPr>
        <w:t>201,1</w:t>
      </w:r>
      <w:r w:rsidRPr="00982FEA">
        <w:rPr>
          <w:rFonts w:ascii="Arial Narrow" w:hAnsi="Arial Narrow"/>
          <w:snapToGrid w:val="0"/>
          <w:sz w:val="24"/>
          <w:szCs w:val="24"/>
        </w:rPr>
        <w:t xml:space="preserve"> l/</w:t>
      </w:r>
      <w:proofErr w:type="spellStart"/>
      <w:r w:rsidRPr="00982FEA">
        <w:rPr>
          <w:rFonts w:ascii="Arial Narrow" w:hAnsi="Arial Narrow"/>
          <w:snapToGrid w:val="0"/>
          <w:sz w:val="24"/>
          <w:szCs w:val="24"/>
        </w:rPr>
        <w:t>s.ha</w:t>
      </w:r>
      <w:proofErr w:type="spellEnd"/>
      <w:r w:rsidRPr="00982FEA">
        <w:rPr>
          <w:rFonts w:ascii="Arial Narrow" w:hAnsi="Arial Narrow"/>
          <w:snapToGrid w:val="0"/>
          <w:sz w:val="24"/>
          <w:szCs w:val="24"/>
        </w:rPr>
        <w:t xml:space="preserve"> interpolované zo </w:t>
      </w:r>
      <w:proofErr w:type="spellStart"/>
      <w:r w:rsidRPr="00982FEA">
        <w:rPr>
          <w:rFonts w:ascii="Arial Narrow" w:hAnsi="Arial Narrow"/>
          <w:snapToGrid w:val="0"/>
          <w:sz w:val="24"/>
          <w:szCs w:val="24"/>
        </w:rPr>
        <w:t>zrážkomerných</w:t>
      </w:r>
      <w:proofErr w:type="spellEnd"/>
      <w:r w:rsidRPr="00982FEA">
        <w:rPr>
          <w:rFonts w:ascii="Arial Narrow" w:hAnsi="Arial Narrow"/>
          <w:snapToGrid w:val="0"/>
          <w:sz w:val="24"/>
          <w:szCs w:val="24"/>
        </w:rPr>
        <w:t xml:space="preserve"> staníc Bratislava</w:t>
      </w:r>
      <w:r w:rsidR="000D6DE9">
        <w:rPr>
          <w:rFonts w:ascii="Arial Narrow" w:hAnsi="Arial Narrow"/>
          <w:snapToGrid w:val="0"/>
          <w:sz w:val="24"/>
          <w:szCs w:val="24"/>
        </w:rPr>
        <w:t>.</w:t>
      </w:r>
    </w:p>
    <w:p w14:paraId="12D720DA" w14:textId="065D84F4" w:rsidR="00537D9E"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čl. 8.4.3.3 STN EN 752:2008 Stokové siete a systémy kanalizačných potrubí mimo budov sa pre centrá miest, priemyselné plochy a komerčné plochy uvažuje s návrhovými dažďami s periodicitou p = 0,2.</w:t>
      </w:r>
    </w:p>
    <w:p w14:paraId="4CC22DA0" w14:textId="212C2C4E" w:rsidR="000D6DE9"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Koeficient odtoku je pre spevnené plochy uvažovaný 0,9, pre štrkové plochy striech 0,7 a pre intenzívne plochy striech 0,5.</w:t>
      </w:r>
    </w:p>
    <w:p w14:paraId="6213F47B" w14:textId="77777777" w:rsidR="00537D9E" w:rsidRPr="00982FEA" w:rsidRDefault="00537D9E" w:rsidP="00603C0C">
      <w:pPr>
        <w:widowControl w:val="0"/>
        <w:ind w:left="0" w:firstLine="851"/>
        <w:rPr>
          <w:rFonts w:ascii="Arial Narrow" w:hAnsi="Arial Narrow"/>
          <w:snapToGrid w:val="0"/>
          <w:sz w:val="24"/>
          <w:szCs w:val="24"/>
        </w:rPr>
      </w:pPr>
    </w:p>
    <w:p w14:paraId="3296EFBF"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Odvodňovaná plocha : </w:t>
      </w:r>
    </w:p>
    <w:p w14:paraId="63783CCA"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Plocha</w:t>
      </w:r>
      <w:r w:rsidRPr="00982FEA">
        <w:rPr>
          <w:rFonts w:ascii="Arial Narrow" w:hAnsi="Arial Narrow"/>
          <w:snapToGrid w:val="0"/>
          <w:sz w:val="24"/>
          <w:szCs w:val="24"/>
        </w:rPr>
        <w:tab/>
        <w:t>Povrchový odtok</w:t>
      </w:r>
    </w:p>
    <w:p w14:paraId="16C0F963" w14:textId="5542E57F"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Spevnené plochy</w:t>
      </w:r>
      <w:r w:rsidR="000D6DE9">
        <w:rPr>
          <w:rFonts w:ascii="Arial Narrow" w:hAnsi="Arial Narrow"/>
          <w:snapToGrid w:val="0"/>
          <w:sz w:val="24"/>
          <w:szCs w:val="24"/>
        </w:rPr>
        <w:t xml:space="preserve"> striech</w:t>
      </w:r>
      <w:r w:rsidRPr="00982FEA">
        <w:rPr>
          <w:rFonts w:ascii="Arial Narrow" w:hAnsi="Arial Narrow"/>
          <w:snapToGrid w:val="0"/>
          <w:sz w:val="24"/>
          <w:szCs w:val="24"/>
        </w:rPr>
        <w:tab/>
      </w:r>
      <w:r w:rsidRPr="00982FEA">
        <w:rPr>
          <w:rFonts w:ascii="Arial Narrow" w:hAnsi="Arial Narrow"/>
          <w:snapToGrid w:val="0"/>
          <w:sz w:val="24"/>
          <w:szCs w:val="24"/>
        </w:rPr>
        <w:tab/>
      </w:r>
      <w:r w:rsidR="000D6DE9">
        <w:rPr>
          <w:rFonts w:ascii="Arial Narrow" w:hAnsi="Arial Narrow"/>
          <w:snapToGrid w:val="0"/>
          <w:sz w:val="24"/>
          <w:szCs w:val="24"/>
        </w:rPr>
        <w:t>1</w:t>
      </w:r>
      <w:r w:rsidR="00562C3C">
        <w:rPr>
          <w:rFonts w:ascii="Arial Narrow" w:hAnsi="Arial Narrow"/>
          <w:snapToGrid w:val="0"/>
          <w:sz w:val="24"/>
          <w:szCs w:val="24"/>
        </w:rPr>
        <w:t xml:space="preserve"> </w:t>
      </w:r>
      <w:r w:rsidR="000D6DE9">
        <w:rPr>
          <w:rFonts w:ascii="Arial Narrow" w:hAnsi="Arial Narrow"/>
          <w:snapToGrid w:val="0"/>
          <w:sz w:val="24"/>
          <w:szCs w:val="24"/>
        </w:rPr>
        <w:t>247,04</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22,57</w:t>
      </w:r>
      <w:r w:rsidRPr="00982FEA">
        <w:rPr>
          <w:rFonts w:ascii="Arial Narrow" w:hAnsi="Arial Narrow"/>
          <w:snapToGrid w:val="0"/>
          <w:sz w:val="24"/>
          <w:szCs w:val="24"/>
        </w:rPr>
        <w:t xml:space="preserve"> l/s</w:t>
      </w:r>
    </w:p>
    <w:p w14:paraId="042C02F1" w14:textId="39BC877B"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Štrkové plochy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0F589C">
        <w:rPr>
          <w:rFonts w:ascii="Arial Narrow" w:hAnsi="Arial Narrow"/>
          <w:snapToGrid w:val="0"/>
          <w:sz w:val="24"/>
          <w:szCs w:val="24"/>
        </w:rPr>
        <w:t xml:space="preserve">              </w:t>
      </w:r>
      <w:r w:rsidR="00562C3C">
        <w:rPr>
          <w:rFonts w:ascii="Arial Narrow" w:hAnsi="Arial Narrow"/>
          <w:snapToGrid w:val="0"/>
          <w:sz w:val="24"/>
          <w:szCs w:val="24"/>
        </w:rPr>
        <w:t xml:space="preserve">  </w:t>
      </w:r>
      <w:r w:rsidR="0024516C">
        <w:rPr>
          <w:rFonts w:ascii="Arial Narrow" w:hAnsi="Arial Narrow"/>
          <w:snapToGrid w:val="0"/>
          <w:sz w:val="24"/>
          <w:szCs w:val="24"/>
        </w:rPr>
        <w:t>238,47</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3,35</w:t>
      </w:r>
      <w:r w:rsidR="00537D9E" w:rsidRPr="00982FEA">
        <w:rPr>
          <w:rFonts w:ascii="Arial Narrow" w:hAnsi="Arial Narrow"/>
          <w:snapToGrid w:val="0"/>
          <w:sz w:val="24"/>
          <w:szCs w:val="24"/>
        </w:rPr>
        <w:t xml:space="preserve"> l/s</w:t>
      </w:r>
    </w:p>
    <w:p w14:paraId="27797EF7" w14:textId="026B16E0"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Intenzívna zeleň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w:t>
      </w:r>
      <w:r w:rsidR="00562C3C">
        <w:rPr>
          <w:rFonts w:ascii="Arial Narrow" w:hAnsi="Arial Narrow"/>
          <w:snapToGrid w:val="0"/>
          <w:sz w:val="24"/>
          <w:szCs w:val="24"/>
        </w:rPr>
        <w:t xml:space="preserve"> </w:t>
      </w:r>
      <w:r w:rsidR="0024516C">
        <w:rPr>
          <w:rFonts w:ascii="Arial Narrow" w:hAnsi="Arial Narrow"/>
          <w:snapToGrid w:val="0"/>
          <w:sz w:val="24"/>
          <w:szCs w:val="24"/>
        </w:rPr>
        <w:t>161,18</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21,73</w:t>
      </w:r>
      <w:r w:rsidR="00537D9E" w:rsidRPr="00982FEA">
        <w:rPr>
          <w:rFonts w:ascii="Arial Narrow" w:hAnsi="Arial Narrow"/>
          <w:snapToGrid w:val="0"/>
          <w:sz w:val="24"/>
          <w:szCs w:val="24"/>
        </w:rPr>
        <w:t xml:space="preserve"> l/s</w:t>
      </w:r>
    </w:p>
    <w:p w14:paraId="7B089208"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p>
    <w:p w14:paraId="5AECAEEB" w14:textId="10A64C08" w:rsidR="00562C3C"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spolu: </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3</w:t>
      </w:r>
      <w:r w:rsidR="00562C3C">
        <w:rPr>
          <w:rFonts w:ascii="Arial Narrow" w:hAnsi="Arial Narrow"/>
          <w:snapToGrid w:val="0"/>
          <w:sz w:val="24"/>
          <w:szCs w:val="24"/>
        </w:rPr>
        <w:t xml:space="preserve"> </w:t>
      </w:r>
      <w:r w:rsidR="0024516C">
        <w:rPr>
          <w:rFonts w:ascii="Arial Narrow" w:hAnsi="Arial Narrow"/>
          <w:snapToGrid w:val="0"/>
          <w:sz w:val="24"/>
          <w:szCs w:val="24"/>
        </w:rPr>
        <w:t>646,69</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47,65</w:t>
      </w:r>
      <w:r w:rsidRPr="00982FEA">
        <w:rPr>
          <w:rFonts w:ascii="Arial Narrow" w:hAnsi="Arial Narrow"/>
          <w:snapToGrid w:val="0"/>
          <w:sz w:val="24"/>
          <w:szCs w:val="24"/>
        </w:rPr>
        <w:t xml:space="preserve"> l/s</w:t>
      </w:r>
    </w:p>
    <w:p w14:paraId="11EB4251" w14:textId="2DEF31FD" w:rsidR="00562C3C" w:rsidRDefault="00562C3C" w:rsidP="00603C0C">
      <w:pPr>
        <w:widowControl w:val="0"/>
        <w:ind w:left="0" w:firstLine="851"/>
        <w:rPr>
          <w:rFonts w:ascii="Arial Narrow" w:hAnsi="Arial Narrow"/>
          <w:snapToGrid w:val="0"/>
          <w:sz w:val="24"/>
          <w:szCs w:val="24"/>
        </w:rPr>
      </w:pPr>
    </w:p>
    <w:p w14:paraId="3CE2E349" w14:textId="14FDD747" w:rsidR="00562C3C" w:rsidRPr="006F190C" w:rsidRDefault="00562C3C" w:rsidP="00562C3C">
      <w:pPr>
        <w:pStyle w:val="nadpis2"/>
        <w:ind w:left="709" w:hanging="715"/>
        <w:rPr>
          <w:rFonts w:eastAsia="Times New Roman"/>
          <w:caps/>
          <w:lang w:eastAsia="cs-CZ"/>
        </w:rPr>
      </w:pPr>
      <w:bookmarkStart w:id="65" w:name="_Toc129698781"/>
      <w:r w:rsidRPr="006F190C">
        <w:rPr>
          <w:rFonts w:eastAsia="Times New Roman"/>
          <w:caps/>
          <w:lang w:eastAsia="cs-CZ"/>
        </w:rPr>
        <w:t>Bilancia potreby vody na polievanie</w:t>
      </w:r>
      <w:bookmarkEnd w:id="65"/>
    </w:p>
    <w:p w14:paraId="4C5D9325" w14:textId="0873E0C3" w:rsidR="00562C3C" w:rsidRDefault="00562C3C" w:rsidP="00562C3C">
      <w:pPr>
        <w:widowControl w:val="0"/>
        <w:ind w:left="0" w:firstLine="851"/>
        <w:rPr>
          <w:rFonts w:ascii="Arial Narrow" w:hAnsi="Arial Narrow"/>
          <w:snapToGrid w:val="0"/>
          <w:sz w:val="24"/>
          <w:szCs w:val="24"/>
        </w:rPr>
      </w:pPr>
      <w:r>
        <w:rPr>
          <w:rFonts w:ascii="Arial Narrow" w:hAnsi="Arial Narrow"/>
          <w:snapToGrid w:val="0"/>
          <w:sz w:val="24"/>
          <w:szCs w:val="24"/>
        </w:rPr>
        <w:t>Na polievanie bude realizovaná studňa, ktorej nameraná výdatnosť je Q = 0,5 l/s. Celkový ročný odber nepresiahne 15 000 m3, mesačný odber nepresiahne 1 250 m3.</w:t>
      </w:r>
    </w:p>
    <w:p w14:paraId="12D747FA" w14:textId="44FF51A0" w:rsidR="00537D9E" w:rsidRPr="007529B2" w:rsidRDefault="00537D9E" w:rsidP="00603C0C">
      <w:pPr>
        <w:widowControl w:val="0"/>
        <w:ind w:left="0" w:firstLine="851"/>
      </w:pPr>
      <w:r w:rsidRPr="007529B2">
        <w:tab/>
      </w:r>
    </w:p>
    <w:p w14:paraId="67F0FA17" w14:textId="77777777" w:rsidR="00537D9E" w:rsidRPr="006F190C" w:rsidRDefault="00537D9E" w:rsidP="00982FEA">
      <w:pPr>
        <w:pStyle w:val="nadpis2"/>
        <w:ind w:left="709" w:hanging="715"/>
        <w:rPr>
          <w:rFonts w:eastAsia="Times New Roman"/>
          <w:caps/>
          <w:lang w:eastAsia="cs-CZ"/>
        </w:rPr>
      </w:pPr>
      <w:bookmarkStart w:id="66" w:name="_Toc156271384"/>
      <w:bookmarkStart w:id="67" w:name="_Toc156293677"/>
      <w:bookmarkStart w:id="68" w:name="_Toc157504758"/>
      <w:bookmarkStart w:id="69" w:name="_Toc159597169"/>
      <w:bookmarkStart w:id="70" w:name="_Toc115440123"/>
      <w:bookmarkStart w:id="71" w:name="_Toc129698782"/>
      <w:r w:rsidRPr="006F190C">
        <w:rPr>
          <w:rFonts w:eastAsia="Times New Roman"/>
          <w:caps/>
          <w:lang w:eastAsia="cs-CZ"/>
        </w:rPr>
        <w:t>Množstvo a druh odpadových vôd</w:t>
      </w:r>
      <w:bookmarkEnd w:id="66"/>
      <w:bookmarkEnd w:id="67"/>
      <w:bookmarkEnd w:id="68"/>
      <w:bookmarkEnd w:id="69"/>
      <w:bookmarkEnd w:id="70"/>
      <w:bookmarkEnd w:id="71"/>
    </w:p>
    <w:p w14:paraId="22B72E02"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Množstvo splaškových vôd vyplýva z bilancie potreby pitnej vody:</w:t>
      </w:r>
    </w:p>
    <w:p w14:paraId="686CBA8C" w14:textId="57B0BFE1"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priemerné denné množstvo: </w:t>
      </w:r>
      <w:r w:rsidR="00712D6A" w:rsidRPr="00603135">
        <w:rPr>
          <w:rFonts w:ascii="Arial Narrow" w:hAnsi="Arial Narrow"/>
          <w:snapToGrid w:val="0"/>
          <w:sz w:val="24"/>
          <w:szCs w:val="24"/>
        </w:rPr>
        <w:t xml:space="preserve">43,36 </w:t>
      </w:r>
      <w:r w:rsidRPr="00603135">
        <w:rPr>
          <w:rFonts w:ascii="Arial Narrow" w:hAnsi="Arial Narrow"/>
          <w:snapToGrid w:val="0"/>
          <w:sz w:val="24"/>
          <w:szCs w:val="24"/>
        </w:rPr>
        <w:t xml:space="preserve">m3/deň = </w:t>
      </w:r>
      <w:r w:rsidR="00712D6A" w:rsidRPr="00603135">
        <w:rPr>
          <w:rFonts w:ascii="Arial Narrow" w:hAnsi="Arial Narrow"/>
          <w:snapToGrid w:val="0"/>
          <w:sz w:val="24"/>
          <w:szCs w:val="24"/>
        </w:rPr>
        <w:t>0,502</w:t>
      </w:r>
      <w:r w:rsidRPr="00603135">
        <w:rPr>
          <w:rFonts w:ascii="Arial Narrow" w:hAnsi="Arial Narrow"/>
          <w:snapToGrid w:val="0"/>
          <w:sz w:val="24"/>
          <w:szCs w:val="24"/>
        </w:rPr>
        <w:t xml:space="preserve"> l/s</w:t>
      </w:r>
    </w:p>
    <w:p w14:paraId="2E3D7310" w14:textId="1EBEDB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maximálne hodinové množstvo: </w:t>
      </w:r>
      <w:proofErr w:type="spellStart"/>
      <w:r w:rsidRPr="00603135">
        <w:rPr>
          <w:rFonts w:ascii="Arial Narrow" w:hAnsi="Arial Narrow"/>
          <w:snapToGrid w:val="0"/>
          <w:sz w:val="24"/>
          <w:szCs w:val="24"/>
        </w:rPr>
        <w:t>Qhmax</w:t>
      </w:r>
      <w:proofErr w:type="spellEnd"/>
      <w:r w:rsidRPr="00603135">
        <w:rPr>
          <w:rFonts w:ascii="Arial Narrow" w:hAnsi="Arial Narrow"/>
          <w:snapToGrid w:val="0"/>
          <w:sz w:val="24"/>
          <w:szCs w:val="24"/>
        </w:rPr>
        <w:t xml:space="preserve"> = Q24 x </w:t>
      </w:r>
      <w:proofErr w:type="spellStart"/>
      <w:r w:rsidRPr="00603135">
        <w:rPr>
          <w:rFonts w:ascii="Arial Narrow" w:hAnsi="Arial Narrow"/>
          <w:snapToGrid w:val="0"/>
          <w:sz w:val="24"/>
          <w:szCs w:val="24"/>
        </w:rPr>
        <w:t>khmax</w:t>
      </w:r>
      <w:proofErr w:type="spellEnd"/>
      <w:r w:rsidRPr="00603135">
        <w:rPr>
          <w:rFonts w:ascii="Arial Narrow" w:hAnsi="Arial Narrow"/>
          <w:snapToGrid w:val="0"/>
          <w:sz w:val="24"/>
          <w:szCs w:val="24"/>
        </w:rPr>
        <w:t xml:space="preserve"> = 0,</w:t>
      </w:r>
      <w:r w:rsidR="00AA2F47" w:rsidRPr="00603135">
        <w:rPr>
          <w:rFonts w:ascii="Arial Narrow" w:hAnsi="Arial Narrow"/>
          <w:snapToGrid w:val="0"/>
          <w:sz w:val="24"/>
          <w:szCs w:val="24"/>
        </w:rPr>
        <w:t>502</w:t>
      </w:r>
      <w:r w:rsidRPr="00603135">
        <w:rPr>
          <w:rFonts w:ascii="Arial Narrow" w:hAnsi="Arial Narrow"/>
          <w:snapToGrid w:val="0"/>
          <w:sz w:val="24"/>
          <w:szCs w:val="24"/>
        </w:rPr>
        <w:t xml:space="preserve"> x </w:t>
      </w:r>
      <w:r w:rsidR="00AA2F47" w:rsidRPr="00603135">
        <w:rPr>
          <w:rFonts w:ascii="Arial Narrow" w:hAnsi="Arial Narrow"/>
          <w:snapToGrid w:val="0"/>
          <w:sz w:val="24"/>
          <w:szCs w:val="24"/>
        </w:rPr>
        <w:t>4,4</w:t>
      </w:r>
      <w:r w:rsidRPr="00603135">
        <w:rPr>
          <w:rFonts w:ascii="Arial Narrow" w:hAnsi="Arial Narrow"/>
          <w:snapToGrid w:val="0"/>
          <w:sz w:val="24"/>
          <w:szCs w:val="24"/>
        </w:rPr>
        <w:t xml:space="preserve"> = </w:t>
      </w:r>
      <w:r w:rsidR="00AA2F47" w:rsidRPr="00603135">
        <w:rPr>
          <w:rFonts w:ascii="Arial Narrow" w:hAnsi="Arial Narrow"/>
          <w:snapToGrid w:val="0"/>
          <w:sz w:val="24"/>
          <w:szCs w:val="24"/>
        </w:rPr>
        <w:t>2,21</w:t>
      </w:r>
      <w:r w:rsidRPr="00603135">
        <w:rPr>
          <w:rFonts w:ascii="Arial Narrow" w:hAnsi="Arial Narrow"/>
          <w:snapToGrid w:val="0"/>
          <w:sz w:val="24"/>
          <w:szCs w:val="24"/>
        </w:rPr>
        <w:t xml:space="preserve"> l/s</w:t>
      </w:r>
    </w:p>
    <w:p w14:paraId="0673FD5D" w14:textId="0DAB812D" w:rsidR="00537D9E"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ročné množstvo: </w:t>
      </w:r>
      <w:r w:rsidR="00EB1C0D"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0787641B" w14:textId="77777777" w:rsidR="00777E0D" w:rsidRPr="00982FEA" w:rsidRDefault="00777E0D" w:rsidP="00603C0C">
      <w:pPr>
        <w:widowControl w:val="0"/>
        <w:ind w:left="0" w:firstLine="851"/>
        <w:rPr>
          <w:rFonts w:ascii="Arial Narrow" w:hAnsi="Arial Narrow"/>
          <w:snapToGrid w:val="0"/>
          <w:sz w:val="24"/>
          <w:szCs w:val="24"/>
        </w:rPr>
      </w:pPr>
    </w:p>
    <w:p w14:paraId="2ACB9661" w14:textId="77777777" w:rsidR="00537D9E" w:rsidRPr="006F190C" w:rsidRDefault="00537D9E" w:rsidP="00982FEA">
      <w:pPr>
        <w:pStyle w:val="nadpis1"/>
        <w:rPr>
          <w:rFonts w:eastAsia="Times New Roman"/>
          <w:caps/>
          <w:lang w:eastAsia="cs-CZ"/>
        </w:rPr>
      </w:pPr>
      <w:bookmarkStart w:id="72" w:name="_Toc156271385"/>
      <w:bookmarkStart w:id="73" w:name="_Toc156293678"/>
      <w:bookmarkStart w:id="74" w:name="_Toc157504759"/>
      <w:bookmarkStart w:id="75" w:name="_Toc159597170"/>
      <w:bookmarkStart w:id="76" w:name="_Toc115440124"/>
      <w:bookmarkStart w:id="77" w:name="_Toc129698783"/>
      <w:r w:rsidRPr="006F190C">
        <w:rPr>
          <w:rFonts w:eastAsia="Times New Roman"/>
          <w:caps/>
          <w:lang w:eastAsia="cs-CZ"/>
        </w:rPr>
        <w:t>Vypúšťanie vôd a nároky na čistenie</w:t>
      </w:r>
      <w:bookmarkEnd w:id="72"/>
      <w:bookmarkEnd w:id="73"/>
      <w:bookmarkEnd w:id="74"/>
      <w:bookmarkEnd w:id="75"/>
      <w:bookmarkEnd w:id="76"/>
      <w:bookmarkEnd w:id="77"/>
    </w:p>
    <w:p w14:paraId="4D91C45F" w14:textId="27DACC30"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 xml:space="preserve">arovacích žľabov, alebo pomocou vyspádovania suterénu vedené do žľabov a </w:t>
      </w:r>
      <w:proofErr w:type="spellStart"/>
      <w:r w:rsidRPr="00603C0C">
        <w:rPr>
          <w:rFonts w:ascii="Arial Narrow" w:hAnsi="Arial Narrow"/>
          <w:snapToGrid w:val="0"/>
          <w:sz w:val="24"/>
          <w:szCs w:val="24"/>
        </w:rPr>
        <w:t>jímok</w:t>
      </w:r>
      <w:proofErr w:type="spellEnd"/>
      <w:r w:rsidRPr="00603C0C">
        <w:rPr>
          <w:rFonts w:ascii="Arial Narrow" w:hAnsi="Arial Narrow"/>
          <w:snapToGrid w:val="0"/>
          <w:sz w:val="24"/>
          <w:szCs w:val="24"/>
        </w:rPr>
        <w:t>.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0A191CF5" w14:textId="37725041"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w:t>
      </w:r>
      <w:proofErr w:type="spellStart"/>
      <w:r>
        <w:rPr>
          <w:rFonts w:ascii="Arial Narrow" w:hAnsi="Arial Narrow"/>
          <w:snapToGrid w:val="0"/>
          <w:sz w:val="24"/>
          <w:szCs w:val="24"/>
        </w:rPr>
        <w:t>jímok</w:t>
      </w:r>
      <w:proofErr w:type="spellEnd"/>
      <w:r>
        <w:rPr>
          <w:rFonts w:ascii="Arial Narrow" w:hAnsi="Arial Narrow"/>
          <w:snapToGrid w:val="0"/>
          <w:sz w:val="24"/>
          <w:szCs w:val="24"/>
        </w:rPr>
        <w:t xml:space="preserve"> </w:t>
      </w:r>
      <w:r w:rsidRPr="00603C0C">
        <w:rPr>
          <w:rFonts w:ascii="Arial Narrow" w:hAnsi="Arial Narrow"/>
          <w:snapToGrid w:val="0"/>
          <w:sz w:val="24"/>
          <w:szCs w:val="24"/>
        </w:rPr>
        <w:t>bude čistená na odlučovacom zariadení ľahkých kvapalín s výstupom max 0,1 mg NEL/l navrhnutých podľa zásad STN EN 858 pre návrh odlučovacích zariadení ľahkých kvapalín.</w:t>
      </w:r>
    </w:p>
    <w:p w14:paraId="666A7FA3" w14:textId="2CBEC388" w:rsidR="00537D9E" w:rsidRDefault="00537D9E" w:rsidP="00603C0C">
      <w:pPr>
        <w:ind w:left="0" w:firstLine="851"/>
        <w:rPr>
          <w:rFonts w:ascii="Arial Narrow" w:hAnsi="Arial Narrow"/>
          <w:snapToGrid w:val="0"/>
          <w:sz w:val="24"/>
          <w:szCs w:val="24"/>
        </w:rPr>
      </w:pPr>
      <w:r w:rsidRPr="00982FEA">
        <w:rPr>
          <w:rFonts w:ascii="Arial Narrow" w:hAnsi="Arial Narrow"/>
          <w:snapToGrid w:val="0"/>
          <w:sz w:val="24"/>
          <w:szCs w:val="24"/>
        </w:rPr>
        <w:t>Uvedeným spôsobom návrhu zariadení na odlučovanie ľahkých kvapalín za účelom čistenia vôd z povrchového odtoku sa splnila požiadavka na uplatnenie najlepšej dostupnej techniky zabezpečujúcej</w:t>
      </w:r>
      <w:r w:rsidR="00AA0864">
        <w:rPr>
          <w:rFonts w:ascii="Arial Narrow" w:hAnsi="Arial Narrow"/>
          <w:snapToGrid w:val="0"/>
          <w:sz w:val="24"/>
          <w:szCs w:val="24"/>
        </w:rPr>
        <w:t xml:space="preserve"> </w:t>
      </w:r>
      <w:r w:rsidRPr="00982FEA">
        <w:rPr>
          <w:rFonts w:ascii="Arial Narrow" w:hAnsi="Arial Narrow"/>
          <w:snapToGrid w:val="0"/>
          <w:sz w:val="24"/>
          <w:szCs w:val="24"/>
        </w:rPr>
        <w:t>vysoký stupeň ochrany vôd stanovení v § 31 ods. 4 písm. a) 1. bod zákona č. 364 / 2004 Z. z. o vodách.</w:t>
      </w:r>
    </w:p>
    <w:p w14:paraId="2F254ACA" w14:textId="77777777" w:rsidR="004D4025" w:rsidRDefault="004D4025" w:rsidP="00603C0C">
      <w:pPr>
        <w:ind w:left="0" w:firstLine="851"/>
        <w:rPr>
          <w:rFonts w:ascii="Arial Narrow" w:hAnsi="Arial Narrow"/>
          <w:snapToGrid w:val="0"/>
          <w:sz w:val="24"/>
          <w:szCs w:val="24"/>
        </w:rPr>
      </w:pPr>
    </w:p>
    <w:p w14:paraId="2D5FF6D3" w14:textId="77777777" w:rsidR="00603C0C" w:rsidRPr="00982FEA" w:rsidRDefault="00603C0C" w:rsidP="00603C0C">
      <w:pPr>
        <w:ind w:left="0" w:firstLine="851"/>
        <w:rPr>
          <w:rFonts w:ascii="Arial Narrow" w:hAnsi="Arial Narrow"/>
          <w:snapToGrid w:val="0"/>
          <w:sz w:val="24"/>
          <w:szCs w:val="24"/>
        </w:rPr>
      </w:pPr>
    </w:p>
    <w:p w14:paraId="7BD36D91" w14:textId="77777777" w:rsidR="00537D9E" w:rsidRPr="006F190C" w:rsidRDefault="00537D9E" w:rsidP="00982FEA">
      <w:pPr>
        <w:pStyle w:val="nadpis1"/>
        <w:rPr>
          <w:rFonts w:eastAsia="Times New Roman"/>
          <w:caps/>
          <w:lang w:eastAsia="cs-CZ"/>
        </w:rPr>
      </w:pPr>
      <w:bookmarkStart w:id="78" w:name="_Toc157504767"/>
      <w:bookmarkStart w:id="79" w:name="_Toc159597178"/>
      <w:bookmarkStart w:id="80" w:name="_Toc115440125"/>
      <w:bookmarkStart w:id="81" w:name="_Toc129698784"/>
      <w:r w:rsidRPr="006F190C">
        <w:rPr>
          <w:rFonts w:eastAsia="Times New Roman"/>
          <w:caps/>
          <w:lang w:eastAsia="cs-CZ"/>
        </w:rPr>
        <w:lastRenderedPageBreak/>
        <w:t>Popis stavebných objektov</w:t>
      </w:r>
      <w:bookmarkEnd w:id="78"/>
      <w:bookmarkEnd w:id="79"/>
      <w:bookmarkEnd w:id="80"/>
      <w:bookmarkEnd w:id="81"/>
    </w:p>
    <w:p w14:paraId="791F5B25"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kapitoly 3. Rozsah projektu rieši táto časť PD nasledovné stavebné objekty:</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p>
    <w:p w14:paraId="20C078CA" w14:textId="77777777" w:rsidR="00603C0C" w:rsidRDefault="00603C0C" w:rsidP="00603C0C">
      <w:pPr>
        <w:spacing w:after="0" w:line="259" w:lineRule="auto"/>
        <w:ind w:left="0" w:firstLine="851"/>
        <w:jc w:val="left"/>
        <w:rPr>
          <w:rFonts w:ascii="Arial Narrow" w:hAnsi="Arial Narrow"/>
          <w:snapToGrid w:val="0"/>
          <w:sz w:val="24"/>
          <w:szCs w:val="24"/>
        </w:rPr>
      </w:pPr>
      <w:r>
        <w:rPr>
          <w:rFonts w:ascii="Arial Narrow" w:hAnsi="Arial Narrow"/>
          <w:snapToGrid w:val="0"/>
          <w:sz w:val="24"/>
          <w:szCs w:val="24"/>
        </w:rPr>
        <w:t>SO 401 Kanalizácia splašková</w:t>
      </w:r>
    </w:p>
    <w:p w14:paraId="109BE08F" w14:textId="660CC8CD" w:rsidR="00CB758F" w:rsidRPr="001D5D8D" w:rsidRDefault="00537D9E" w:rsidP="001D5D8D">
      <w:pPr>
        <w:widowControl w:val="0"/>
        <w:ind w:left="0" w:firstLine="851"/>
      </w:pPr>
      <w:r>
        <w:tab/>
      </w:r>
    </w:p>
    <w:p w14:paraId="640CA85F" w14:textId="3419BB7B" w:rsidR="00CB758F" w:rsidRPr="006F190C" w:rsidRDefault="00CB758F" w:rsidP="00CB758F">
      <w:pPr>
        <w:pStyle w:val="nadpis2"/>
        <w:ind w:left="709" w:hanging="715"/>
        <w:rPr>
          <w:caps/>
        </w:rPr>
      </w:pPr>
      <w:bookmarkStart w:id="82" w:name="_Toc129698785"/>
      <w:r w:rsidRPr="006F190C">
        <w:rPr>
          <w:rFonts w:eastAsia="Times New Roman"/>
          <w:caps/>
          <w:lang w:eastAsia="cs-CZ"/>
        </w:rPr>
        <w:t>SO 401 Kanalizácia splašková</w:t>
      </w:r>
      <w:bookmarkEnd w:id="82"/>
      <w:r w:rsidRPr="006F190C">
        <w:rPr>
          <w:rFonts w:eastAsia="Times New Roman"/>
          <w:caps/>
          <w:lang w:eastAsia="cs-CZ"/>
        </w:rPr>
        <w:tab/>
      </w:r>
      <w:r w:rsidRPr="006F190C">
        <w:rPr>
          <w:caps/>
        </w:rPr>
        <w:tab/>
      </w:r>
    </w:p>
    <w:p w14:paraId="6CE31C9B" w14:textId="6DFD94CA" w:rsidR="00AB1574" w:rsidRPr="00AB1574" w:rsidRDefault="00AB1574" w:rsidP="00AB1574">
      <w:pPr>
        <w:widowControl w:val="0"/>
        <w:ind w:left="0" w:firstLine="851"/>
        <w:rPr>
          <w:rFonts w:ascii="Arial Narrow" w:hAnsi="Arial Narrow"/>
          <w:snapToGrid w:val="0"/>
          <w:sz w:val="24"/>
          <w:szCs w:val="24"/>
        </w:rPr>
      </w:pPr>
      <w:proofErr w:type="spellStart"/>
      <w:r w:rsidRPr="00AB1574">
        <w:rPr>
          <w:rFonts w:ascii="Arial Narrow" w:hAnsi="Arial Narrow"/>
          <w:snapToGrid w:val="0"/>
          <w:sz w:val="24"/>
          <w:szCs w:val="24"/>
        </w:rPr>
        <w:t>Podobjekt</w:t>
      </w:r>
      <w:proofErr w:type="spellEnd"/>
      <w:r w:rsidRPr="00AB1574">
        <w:rPr>
          <w:rFonts w:ascii="Arial Narrow" w:hAnsi="Arial Narrow"/>
          <w:snapToGrid w:val="0"/>
          <w:sz w:val="24"/>
          <w:szCs w:val="24"/>
        </w:rPr>
        <w:t xml:space="preserve"> pozostáva zo stoky S a S1 odvádzajúce splaškové vody </w:t>
      </w:r>
      <w:r w:rsidR="00BA4C5A">
        <w:rPr>
          <w:rFonts w:ascii="Arial Narrow" w:hAnsi="Arial Narrow"/>
          <w:snapToGrid w:val="0"/>
          <w:sz w:val="24"/>
          <w:szCs w:val="24"/>
        </w:rPr>
        <w:t>od jednotlivých prípojok z vnútorných rozvodov ZTI</w:t>
      </w:r>
      <w:r w:rsidRPr="00AB1574">
        <w:rPr>
          <w:rFonts w:ascii="Arial Narrow" w:hAnsi="Arial Narrow"/>
          <w:snapToGrid w:val="0"/>
          <w:sz w:val="24"/>
          <w:szCs w:val="24"/>
        </w:rPr>
        <w:t>.</w:t>
      </w:r>
      <w:r w:rsidR="00BA4C5A">
        <w:rPr>
          <w:rFonts w:ascii="Arial Narrow" w:hAnsi="Arial Narrow"/>
          <w:snapToGrid w:val="0"/>
          <w:sz w:val="24"/>
          <w:szCs w:val="24"/>
        </w:rPr>
        <w:t xml:space="preserve"> </w:t>
      </w:r>
    </w:p>
    <w:p w14:paraId="634D5F14" w14:textId="79F6194E" w:rsidR="00AB1574" w:rsidRPr="00AB1574" w:rsidRDefault="00AB1574" w:rsidP="00BA4C5A">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Materiál </w:t>
      </w:r>
      <w:r w:rsidR="00BA4C5A">
        <w:rPr>
          <w:rFonts w:ascii="Arial Narrow" w:hAnsi="Arial Narrow"/>
          <w:snapToGrid w:val="0"/>
          <w:sz w:val="24"/>
          <w:szCs w:val="24"/>
        </w:rPr>
        <w:t>stôk</w:t>
      </w:r>
      <w:r w:rsidRPr="00AB1574">
        <w:rPr>
          <w:rFonts w:ascii="Arial Narrow" w:hAnsi="Arial Narrow"/>
          <w:snapToGrid w:val="0"/>
          <w:sz w:val="24"/>
          <w:szCs w:val="24"/>
        </w:rPr>
        <w:t xml:space="preserve"> je hladké PVC 250 x </w:t>
      </w:r>
      <w:smartTag w:uri="urn:schemas-microsoft-com:office:smarttags" w:element="metricconverter">
        <w:smartTagPr>
          <w:attr w:name="ProductID" w:val="7,3 mm"/>
        </w:smartTagPr>
        <w:r w:rsidRPr="00AB1574">
          <w:rPr>
            <w:rFonts w:ascii="Arial Narrow" w:hAnsi="Arial Narrow"/>
            <w:snapToGrid w:val="0"/>
            <w:sz w:val="24"/>
            <w:szCs w:val="24"/>
          </w:rPr>
          <w:t>7,3 mm</w:t>
        </w:r>
      </w:smartTag>
      <w:r w:rsidRPr="00AB1574">
        <w:rPr>
          <w:rFonts w:ascii="Arial Narrow" w:hAnsi="Arial Narrow"/>
          <w:snapToGrid w:val="0"/>
          <w:sz w:val="24"/>
          <w:szCs w:val="24"/>
        </w:rPr>
        <w:t xml:space="preserve"> SN8, Stoka S v dĺžke </w:t>
      </w:r>
      <w:r w:rsidR="00BA4C5A">
        <w:rPr>
          <w:rFonts w:ascii="Arial Narrow" w:hAnsi="Arial Narrow"/>
          <w:snapToGrid w:val="0"/>
          <w:sz w:val="24"/>
          <w:szCs w:val="24"/>
        </w:rPr>
        <w:t>1</w:t>
      </w:r>
      <w:r w:rsidR="000F137B">
        <w:rPr>
          <w:rFonts w:ascii="Arial Narrow" w:hAnsi="Arial Narrow"/>
          <w:snapToGrid w:val="0"/>
          <w:sz w:val="24"/>
          <w:szCs w:val="24"/>
        </w:rPr>
        <w:t>0</w:t>
      </w:r>
      <w:r w:rsidR="00BA4C5A">
        <w:rPr>
          <w:rFonts w:ascii="Arial Narrow" w:hAnsi="Arial Narrow"/>
          <w:snapToGrid w:val="0"/>
          <w:sz w:val="24"/>
          <w:szCs w:val="24"/>
        </w:rPr>
        <w:t>,27</w:t>
      </w:r>
      <w:r w:rsidRPr="00AB1574">
        <w:rPr>
          <w:rFonts w:ascii="Arial Narrow" w:hAnsi="Arial Narrow"/>
          <w:snapToGrid w:val="0"/>
          <w:sz w:val="24"/>
          <w:szCs w:val="24"/>
        </w:rPr>
        <w:t xml:space="preserve">  m, stoka S</w:t>
      </w:r>
      <w:r w:rsidR="00BA4C5A">
        <w:rPr>
          <w:rFonts w:ascii="Arial Narrow" w:hAnsi="Arial Narrow"/>
          <w:snapToGrid w:val="0"/>
          <w:sz w:val="24"/>
          <w:szCs w:val="24"/>
        </w:rPr>
        <w:t>-I</w:t>
      </w:r>
      <w:r w:rsidRPr="00AB1574">
        <w:rPr>
          <w:rFonts w:ascii="Arial Narrow" w:hAnsi="Arial Narrow"/>
          <w:snapToGrid w:val="0"/>
          <w:sz w:val="24"/>
          <w:szCs w:val="24"/>
        </w:rPr>
        <w:t xml:space="preserve"> v dĺžke </w:t>
      </w:r>
      <w:r w:rsidR="00BA4C5A">
        <w:rPr>
          <w:rFonts w:ascii="Arial Narrow" w:hAnsi="Arial Narrow"/>
          <w:snapToGrid w:val="0"/>
          <w:sz w:val="24"/>
          <w:szCs w:val="24"/>
        </w:rPr>
        <w:t>27,36</w:t>
      </w:r>
      <w:r w:rsidRPr="00AB1574">
        <w:rPr>
          <w:rFonts w:ascii="Arial Narrow" w:hAnsi="Arial Narrow"/>
          <w:snapToGrid w:val="0"/>
          <w:sz w:val="24"/>
          <w:szCs w:val="24"/>
        </w:rPr>
        <w:t xml:space="preserve">. Prípojky sú z PVC 160 x </w:t>
      </w:r>
      <w:smartTag w:uri="urn:schemas-microsoft-com:office:smarttags" w:element="metricconverter">
        <w:smartTagPr>
          <w:attr w:name="ProductID" w:val="4,7 mm"/>
        </w:smartTagPr>
        <w:r w:rsidRPr="00AB1574">
          <w:rPr>
            <w:rFonts w:ascii="Arial Narrow" w:hAnsi="Arial Narrow"/>
            <w:snapToGrid w:val="0"/>
            <w:sz w:val="24"/>
            <w:szCs w:val="24"/>
          </w:rPr>
          <w:t>4,7 mm</w:t>
        </w:r>
      </w:smartTag>
      <w:r w:rsidR="00BA4C5A">
        <w:rPr>
          <w:rFonts w:ascii="Arial Narrow" w:hAnsi="Arial Narrow"/>
          <w:snapToGrid w:val="0"/>
          <w:sz w:val="24"/>
          <w:szCs w:val="24"/>
        </w:rPr>
        <w:t xml:space="preserve">. Výtlačné potrubie výtlak S bude z PE100 SDR17 d90x5,4 mm, </w:t>
      </w:r>
      <w:proofErr w:type="spellStart"/>
      <w:r w:rsidR="00BA4C5A">
        <w:rPr>
          <w:rFonts w:ascii="Arial Narrow" w:hAnsi="Arial Narrow"/>
          <w:snapToGrid w:val="0"/>
          <w:sz w:val="24"/>
          <w:szCs w:val="24"/>
        </w:rPr>
        <w:t>dĺ</w:t>
      </w:r>
      <w:proofErr w:type="spellEnd"/>
      <w:r w:rsidR="00BA4C5A">
        <w:rPr>
          <w:rFonts w:ascii="Arial Narrow" w:hAnsi="Arial Narrow"/>
          <w:snapToGrid w:val="0"/>
          <w:sz w:val="24"/>
          <w:szCs w:val="24"/>
        </w:rPr>
        <w:t>. 31,6 m.</w:t>
      </w:r>
      <w:r w:rsidR="00687B63">
        <w:rPr>
          <w:rFonts w:ascii="Arial Narrow" w:hAnsi="Arial Narrow"/>
          <w:snapToGrid w:val="0"/>
          <w:sz w:val="24"/>
          <w:szCs w:val="24"/>
        </w:rPr>
        <w:t xml:space="preserve"> Výtlačné potrubie </w:t>
      </w:r>
      <w:r w:rsidR="00497ACE">
        <w:rPr>
          <w:rFonts w:ascii="Arial Narrow" w:hAnsi="Arial Narrow"/>
          <w:snapToGrid w:val="0"/>
          <w:sz w:val="24"/>
          <w:szCs w:val="24"/>
        </w:rPr>
        <w:t xml:space="preserve">a potrubie stoky S </w:t>
      </w:r>
      <w:r w:rsidR="00687B63">
        <w:rPr>
          <w:rFonts w:ascii="Arial Narrow" w:hAnsi="Arial Narrow"/>
          <w:snapToGrid w:val="0"/>
          <w:sz w:val="24"/>
          <w:szCs w:val="24"/>
        </w:rPr>
        <w:t xml:space="preserve">bude v úseku </w:t>
      </w:r>
      <w:proofErr w:type="spellStart"/>
      <w:r w:rsidR="00687B63">
        <w:rPr>
          <w:rFonts w:ascii="Arial Narrow" w:hAnsi="Arial Narrow"/>
          <w:snapToGrid w:val="0"/>
          <w:sz w:val="24"/>
          <w:szCs w:val="24"/>
        </w:rPr>
        <w:t>blizkosti</w:t>
      </w:r>
      <w:proofErr w:type="spellEnd"/>
      <w:r w:rsidR="00687B63">
        <w:rPr>
          <w:rFonts w:ascii="Arial Narrow" w:hAnsi="Arial Narrow"/>
          <w:snapToGrid w:val="0"/>
          <w:sz w:val="24"/>
          <w:szCs w:val="24"/>
        </w:rPr>
        <w:t xml:space="preserve"> stromov osadené v OC. chráničke </w:t>
      </w:r>
      <w:r w:rsidR="00497ACE">
        <w:rPr>
          <w:rFonts w:ascii="Arial Narrow" w:hAnsi="Arial Narrow"/>
          <w:snapToGrid w:val="0"/>
          <w:sz w:val="24"/>
          <w:szCs w:val="24"/>
        </w:rPr>
        <w:t xml:space="preserve">výtlak S v </w:t>
      </w:r>
      <w:r w:rsidR="00687B63">
        <w:rPr>
          <w:rFonts w:ascii="Arial Narrow" w:hAnsi="Arial Narrow"/>
          <w:snapToGrid w:val="0"/>
          <w:sz w:val="24"/>
          <w:szCs w:val="24"/>
        </w:rPr>
        <w:t>DN150</w:t>
      </w:r>
      <w:r w:rsidR="00497ACE">
        <w:rPr>
          <w:rFonts w:ascii="Arial Narrow" w:hAnsi="Arial Narrow"/>
          <w:snapToGrid w:val="0"/>
          <w:sz w:val="24"/>
          <w:szCs w:val="24"/>
        </w:rPr>
        <w:t xml:space="preserve"> a stoka S v DN400</w:t>
      </w:r>
      <w:r w:rsidR="00687B63">
        <w:rPr>
          <w:rFonts w:ascii="Arial Narrow" w:hAnsi="Arial Narrow"/>
          <w:snapToGrid w:val="0"/>
          <w:sz w:val="24"/>
          <w:szCs w:val="24"/>
        </w:rPr>
        <w:t xml:space="preserve"> pomocou </w:t>
      </w:r>
      <w:proofErr w:type="spellStart"/>
      <w:r w:rsidR="00687B63">
        <w:rPr>
          <w:rFonts w:ascii="Arial Narrow" w:hAnsi="Arial Narrow"/>
          <w:snapToGrid w:val="0"/>
          <w:sz w:val="24"/>
          <w:szCs w:val="24"/>
        </w:rPr>
        <w:t>Raci</w:t>
      </w:r>
      <w:proofErr w:type="spellEnd"/>
      <w:r w:rsidR="00687B63">
        <w:rPr>
          <w:rFonts w:ascii="Arial Narrow" w:hAnsi="Arial Narrow"/>
          <w:snapToGrid w:val="0"/>
          <w:sz w:val="24"/>
          <w:szCs w:val="24"/>
        </w:rPr>
        <w:t xml:space="preserve"> objímok príslušného priemeru.</w:t>
      </w:r>
      <w:r w:rsidR="00497ACE">
        <w:rPr>
          <w:rFonts w:ascii="Arial Narrow" w:hAnsi="Arial Narrow"/>
          <w:snapToGrid w:val="0"/>
          <w:sz w:val="24"/>
          <w:szCs w:val="24"/>
        </w:rPr>
        <w:t xml:space="preserve"> </w:t>
      </w:r>
    </w:p>
    <w:p w14:paraId="2A457DC0" w14:textId="7C778DC3" w:rsidR="00AB1574" w:rsidRPr="000F589C" w:rsidRDefault="00AB1574" w:rsidP="000F589C">
      <w:pPr>
        <w:ind w:left="0" w:firstLine="851"/>
      </w:pPr>
      <w:r w:rsidRPr="00AB1574">
        <w:rPr>
          <w:rFonts w:ascii="Arial Narrow" w:hAnsi="Arial Narrow"/>
          <w:snapToGrid w:val="0"/>
          <w:sz w:val="24"/>
          <w:szCs w:val="24"/>
        </w:rPr>
        <w:t>Napojenie prípojok do šachiet je cez tvarovku s tesnením osadenú v </w:t>
      </w:r>
      <w:proofErr w:type="spellStart"/>
      <w:r w:rsidRPr="00AB1574">
        <w:rPr>
          <w:rFonts w:ascii="Arial Narrow" w:hAnsi="Arial Narrow"/>
          <w:snapToGrid w:val="0"/>
          <w:sz w:val="24"/>
          <w:szCs w:val="24"/>
        </w:rPr>
        <w:t>prefa</w:t>
      </w:r>
      <w:proofErr w:type="spellEnd"/>
      <w:r w:rsidRPr="00AB1574">
        <w:rPr>
          <w:rFonts w:ascii="Arial Narrow" w:hAnsi="Arial Narrow"/>
          <w:snapToGrid w:val="0"/>
          <w:sz w:val="24"/>
          <w:szCs w:val="24"/>
        </w:rPr>
        <w:t xml:space="preserve"> dne. </w:t>
      </w:r>
      <w:r w:rsidR="00BA4C5A" w:rsidRPr="00BA4C5A">
        <w:rPr>
          <w:rFonts w:ascii="Arial Narrow" w:hAnsi="Arial Narrow"/>
          <w:snapToGrid w:val="0"/>
          <w:sz w:val="24"/>
          <w:szCs w:val="24"/>
        </w:rPr>
        <w:t xml:space="preserve">Priame napojenie prípojok na potrubie stoky je </w:t>
      </w:r>
      <w:proofErr w:type="spellStart"/>
      <w:r w:rsidR="00BA4C5A" w:rsidRPr="00BA4C5A">
        <w:rPr>
          <w:rFonts w:ascii="Arial Narrow" w:hAnsi="Arial Narrow"/>
          <w:snapToGrid w:val="0"/>
          <w:sz w:val="24"/>
          <w:szCs w:val="24"/>
        </w:rPr>
        <w:t>odbočnou</w:t>
      </w:r>
      <w:proofErr w:type="spellEnd"/>
      <w:r w:rsidR="00BA4C5A" w:rsidRPr="00BA4C5A">
        <w:rPr>
          <w:rFonts w:ascii="Arial Narrow" w:hAnsi="Arial Narrow"/>
          <w:snapToGrid w:val="0"/>
          <w:sz w:val="24"/>
          <w:szCs w:val="24"/>
        </w:rPr>
        <w:t xml:space="preserve"> tvarovkou 45°, alebo kolmým sedlom (</w:t>
      </w:r>
      <w:r w:rsidR="000F589C">
        <w:rPr>
          <w:rFonts w:ascii="Arial Narrow" w:hAnsi="Arial Narrow"/>
          <w:snapToGrid w:val="0"/>
          <w:sz w:val="24"/>
          <w:szCs w:val="24"/>
        </w:rPr>
        <w:t>AWADOCK</w:t>
      </w:r>
      <w:r w:rsidR="00BA4C5A" w:rsidRPr="00BA4C5A">
        <w:rPr>
          <w:rFonts w:ascii="Arial Narrow" w:hAnsi="Arial Narrow"/>
          <w:snapToGrid w:val="0"/>
          <w:sz w:val="24"/>
          <w:szCs w:val="24"/>
        </w:rPr>
        <w:t>).</w:t>
      </w:r>
    </w:p>
    <w:p w14:paraId="46F5EF6A"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Revízne šachty sú z betónových prefabrikátov DN </w:t>
      </w:r>
      <w:smartTag w:uri="urn:schemas-microsoft-com:office:smarttags" w:element="metricconverter">
        <w:smartTagPr>
          <w:attr w:name="ProductID" w:val="1000 mm"/>
        </w:smartTagPr>
        <w:r w:rsidRPr="00AB1574">
          <w:rPr>
            <w:rFonts w:ascii="Arial Narrow" w:hAnsi="Arial Narrow"/>
            <w:snapToGrid w:val="0"/>
            <w:sz w:val="24"/>
            <w:szCs w:val="24"/>
          </w:rPr>
          <w:t>1000 mm</w:t>
        </w:r>
      </w:smartTag>
      <w:r w:rsidRPr="00AB1574">
        <w:rPr>
          <w:rFonts w:ascii="Arial Narrow" w:hAnsi="Arial Narrow"/>
          <w:snapToGrid w:val="0"/>
          <w:sz w:val="24"/>
          <w:szCs w:val="24"/>
        </w:rPr>
        <w:t xml:space="preserve"> s poklopom BEGU s odvetraním na skúšobné zaťaženie 400 </w:t>
      </w:r>
      <w:proofErr w:type="spellStart"/>
      <w:r w:rsidRPr="00AB1574">
        <w:rPr>
          <w:rFonts w:ascii="Arial Narrow" w:hAnsi="Arial Narrow"/>
          <w:snapToGrid w:val="0"/>
          <w:sz w:val="24"/>
          <w:szCs w:val="24"/>
        </w:rPr>
        <w:t>kN</w:t>
      </w:r>
      <w:proofErr w:type="spellEnd"/>
      <w:r w:rsidRPr="00AB1574">
        <w:rPr>
          <w:rFonts w:ascii="Arial Narrow" w:hAnsi="Arial Narrow"/>
          <w:snapToGrid w:val="0"/>
          <w:sz w:val="24"/>
          <w:szCs w:val="24"/>
        </w:rPr>
        <w:t xml:space="preserve"> a s tlmiacou vložkou s výnimkou šachiet ŠS 11, 15, ŠI ktoré sú bez ventilácie. Osadenie poklopov sa upresňuje podľa povrchu spevnených plôch. V nespevnených plochách sa poklopy osadzujú min. </w:t>
      </w:r>
      <w:smartTag w:uri="urn:schemas-microsoft-com:office:smarttags" w:element="metricconverter">
        <w:smartTagPr>
          <w:attr w:name="ProductID" w:val="10 cm"/>
        </w:smartTagPr>
        <w:r w:rsidRPr="00AB1574">
          <w:rPr>
            <w:rFonts w:ascii="Arial Narrow" w:hAnsi="Arial Narrow"/>
            <w:snapToGrid w:val="0"/>
            <w:sz w:val="24"/>
            <w:szCs w:val="24"/>
          </w:rPr>
          <w:t>10 cm</w:t>
        </w:r>
      </w:smartTag>
      <w:r w:rsidRPr="00AB1574">
        <w:rPr>
          <w:rFonts w:ascii="Arial Narrow" w:hAnsi="Arial Narrow"/>
          <w:snapToGrid w:val="0"/>
          <w:sz w:val="24"/>
          <w:szCs w:val="24"/>
        </w:rPr>
        <w:t xml:space="preserve"> nad povrch upraveného terénu.</w:t>
      </w:r>
    </w:p>
    <w:p w14:paraId="63EE85FB" w14:textId="77777777" w:rsidR="00AB1574" w:rsidRPr="00AB1574" w:rsidRDefault="00AB1574" w:rsidP="00AB1574">
      <w:pPr>
        <w:widowControl w:val="0"/>
        <w:ind w:left="0" w:firstLine="851"/>
        <w:rPr>
          <w:rFonts w:ascii="Arial Narrow" w:hAnsi="Arial Narrow"/>
          <w:snapToGrid w:val="0"/>
          <w:sz w:val="24"/>
          <w:szCs w:val="24"/>
        </w:rPr>
      </w:pPr>
      <w:r w:rsidRPr="00AB1574">
        <w:rPr>
          <w:rFonts w:ascii="Arial Narrow" w:hAnsi="Arial Narrow"/>
          <w:snapToGrid w:val="0"/>
          <w:sz w:val="24"/>
          <w:szCs w:val="24"/>
        </w:rPr>
        <w:t xml:space="preserve">Vstup do šachiet je po stúpačkách KASI SADS EN 13101 MSS osadených po </w:t>
      </w:r>
      <w:smartTag w:uri="urn:schemas-microsoft-com:office:smarttags" w:element="metricconverter">
        <w:smartTagPr>
          <w:attr w:name="ProductID" w:val="250 mm"/>
        </w:smartTagPr>
        <w:r w:rsidRPr="00AB1574">
          <w:rPr>
            <w:rFonts w:ascii="Arial Narrow" w:hAnsi="Arial Narrow"/>
            <w:snapToGrid w:val="0"/>
            <w:sz w:val="24"/>
            <w:szCs w:val="24"/>
          </w:rPr>
          <w:t>250 mm</w:t>
        </w:r>
      </w:smartTag>
      <w:r w:rsidRPr="00AB1574">
        <w:rPr>
          <w:rFonts w:ascii="Arial Narrow" w:hAnsi="Arial Narrow"/>
          <w:snapToGrid w:val="0"/>
          <w:sz w:val="24"/>
          <w:szCs w:val="24"/>
        </w:rPr>
        <w:t xml:space="preserve"> až po dno šachty. Osadenie stúpačiek sa riadi podľa STN 74 3280 EN 13101 Stúpadlá podzemných komôr a STN 74 3282 Oceľové rebríky. Základné ustanovenia.</w:t>
      </w:r>
    </w:p>
    <w:p w14:paraId="6F6183E3" w14:textId="77777777" w:rsidR="00874686" w:rsidRPr="00982FEA" w:rsidRDefault="00874686" w:rsidP="001D5D8D">
      <w:pPr>
        <w:widowControl w:val="0"/>
        <w:ind w:left="0" w:firstLine="0"/>
        <w:rPr>
          <w:rFonts w:ascii="Arial Narrow" w:hAnsi="Arial Narrow"/>
          <w:snapToGrid w:val="0"/>
          <w:sz w:val="24"/>
          <w:szCs w:val="24"/>
        </w:rPr>
      </w:pPr>
    </w:p>
    <w:p w14:paraId="3096BB89" w14:textId="77777777" w:rsidR="00537D9E" w:rsidRPr="006F190C" w:rsidRDefault="00537D9E" w:rsidP="00982FEA">
      <w:pPr>
        <w:pStyle w:val="nadpis1"/>
        <w:rPr>
          <w:rFonts w:eastAsia="Times New Roman"/>
          <w:caps/>
          <w:lang w:eastAsia="cs-CZ"/>
        </w:rPr>
      </w:pPr>
      <w:bookmarkStart w:id="83" w:name="_Toc122152164"/>
      <w:bookmarkStart w:id="84" w:name="_Toc157504775"/>
      <w:bookmarkStart w:id="85" w:name="_Toc159597186"/>
      <w:bookmarkStart w:id="86" w:name="_Toc115440127"/>
      <w:bookmarkStart w:id="87" w:name="_Toc129698786"/>
      <w:r w:rsidRPr="006F190C">
        <w:rPr>
          <w:rFonts w:eastAsia="Times New Roman"/>
          <w:caps/>
          <w:lang w:eastAsia="cs-CZ"/>
        </w:rPr>
        <w:t>Zemné práce</w:t>
      </w:r>
      <w:bookmarkEnd w:id="83"/>
      <w:bookmarkEnd w:id="84"/>
      <w:bookmarkEnd w:id="85"/>
      <w:bookmarkEnd w:id="86"/>
      <w:bookmarkEnd w:id="87"/>
    </w:p>
    <w:p w14:paraId="21A536E9" w14:textId="4CFF149B"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Výkopy pre podzemné vedenia budú vykonávané ryhami, pričom je potrebné dbať na dostatočnú stabilitu svahov výkopov. Vzhľadom na geológiu podložia bude potrebné výkopy pažiť.  </w:t>
      </w:r>
    </w:p>
    <w:p w14:paraId="70C65752" w14:textId="77777777" w:rsidR="00ED33E4" w:rsidRPr="00982FEA" w:rsidRDefault="00ED33E4" w:rsidP="00874686">
      <w:pPr>
        <w:widowControl w:val="0"/>
        <w:ind w:left="0" w:firstLine="851"/>
        <w:rPr>
          <w:rFonts w:ascii="Arial Narrow" w:hAnsi="Arial Narrow"/>
          <w:snapToGrid w:val="0"/>
          <w:sz w:val="24"/>
          <w:szCs w:val="24"/>
        </w:rPr>
      </w:pPr>
    </w:p>
    <w:p w14:paraId="5A384EB4" w14:textId="77777777" w:rsidR="00537D9E" w:rsidRPr="006F190C" w:rsidRDefault="00537D9E" w:rsidP="00982FEA">
      <w:pPr>
        <w:pStyle w:val="nadpis1"/>
        <w:rPr>
          <w:rFonts w:eastAsia="Times New Roman"/>
          <w:caps/>
          <w:lang w:eastAsia="cs-CZ"/>
        </w:rPr>
      </w:pPr>
      <w:bookmarkStart w:id="88" w:name="_Toc122152165"/>
      <w:bookmarkStart w:id="89" w:name="_Toc157504776"/>
      <w:bookmarkStart w:id="90" w:name="_Toc159597187"/>
      <w:bookmarkStart w:id="91" w:name="_Toc115440128"/>
      <w:bookmarkStart w:id="92" w:name="_Toc129698787"/>
      <w:r w:rsidRPr="006F190C">
        <w:rPr>
          <w:rFonts w:eastAsia="Times New Roman"/>
          <w:caps/>
          <w:lang w:eastAsia="cs-CZ"/>
        </w:rPr>
        <w:t>Uloženie potrubia</w:t>
      </w:r>
      <w:bookmarkEnd w:id="88"/>
      <w:bookmarkEnd w:id="89"/>
      <w:bookmarkEnd w:id="90"/>
      <w:bookmarkEnd w:id="91"/>
      <w:bookmarkEnd w:id="92"/>
    </w:p>
    <w:p w14:paraId="7AB63918" w14:textId="27817083" w:rsidR="00537D9E" w:rsidRPr="00982FEA" w:rsidRDefault="00537D9E" w:rsidP="00AC7CF3">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gravitačných stôk a prípojok do profilu DN400 sa ukladá na </w:t>
      </w:r>
      <w:smartTag w:uri="urn:schemas-microsoft-com:office:smarttags" w:element="metricconverter">
        <w:smartTagPr>
          <w:attr w:name="ProductID" w:val="15 cm"/>
        </w:smartTagPr>
        <w:r w:rsidRPr="00982FEA">
          <w:rPr>
            <w:rFonts w:ascii="Arial Narrow" w:hAnsi="Arial Narrow"/>
            <w:snapToGrid w:val="0"/>
            <w:sz w:val="24"/>
            <w:szCs w:val="24"/>
          </w:rPr>
          <w:t xml:space="preserve">15 cm </w:t>
        </w:r>
      </w:smartTag>
      <w:r w:rsidRPr="00982FEA">
        <w:rPr>
          <w:rFonts w:ascii="Arial Narrow" w:hAnsi="Arial Narrow"/>
          <w:snapToGrid w:val="0"/>
          <w:sz w:val="24"/>
          <w:szCs w:val="24"/>
        </w:rPr>
        <w:t xml:space="preserve">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Potrubie gravitačných stôk a prípojok nad profilom DN400 sa ukladá na </w:t>
      </w:r>
      <w:smartTag w:uri="urn:schemas-microsoft-com:office:smarttags" w:element="metricconverter">
        <w:smartTagPr>
          <w:attr w:name="ProductID" w:val="20 cm"/>
        </w:smartTagPr>
        <w:r w:rsidRPr="00982FEA">
          <w:rPr>
            <w:rFonts w:ascii="Arial Narrow" w:hAnsi="Arial Narrow"/>
            <w:snapToGrid w:val="0"/>
            <w:sz w:val="24"/>
            <w:szCs w:val="24"/>
          </w:rPr>
          <w:t>20 cm</w:t>
        </w:r>
      </w:smartTag>
      <w:r w:rsidRPr="00982FEA">
        <w:rPr>
          <w:rFonts w:ascii="Arial Narrow" w:hAnsi="Arial Narrow"/>
          <w:snapToGrid w:val="0"/>
          <w:sz w:val="24"/>
          <w:szCs w:val="24"/>
        </w:rPr>
        <w:t xml:space="preserve"> 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pričom nad rúrou sa nezhutňuje. Po</w:t>
      </w:r>
      <w:r w:rsidR="008C5BBE">
        <w:rPr>
          <w:rFonts w:ascii="Arial Narrow" w:hAnsi="Arial Narrow"/>
          <w:snapToGrid w:val="0"/>
          <w:sz w:val="24"/>
          <w:szCs w:val="24"/>
        </w:rPr>
        <w:t> </w:t>
      </w:r>
      <w:r w:rsidRPr="00982FEA">
        <w:rPr>
          <w:rFonts w:ascii="Arial Narrow" w:hAnsi="Arial Narrow"/>
          <w:snapToGrid w:val="0"/>
          <w:sz w:val="24"/>
          <w:szCs w:val="24"/>
        </w:rPr>
        <w:t xml:space="preserve">úroveň upraveného terénu, resp. cestnej pláne sa vykoná zhutnený zásyp zo zhutniteľného materiálu. </w:t>
      </w:r>
    </w:p>
    <w:p w14:paraId="3BB9527E"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vodovodu a výtlačných potrubí sa ukladá na </w:t>
      </w:r>
      <w:smartTag w:uri="urn:schemas-microsoft-com:office:smarttags" w:element="metricconverter">
        <w:smartTagPr>
          <w:attr w:name="ProductID" w:val="15 cm"/>
        </w:smartTagPr>
        <w:r w:rsidRPr="00982FEA">
          <w:rPr>
            <w:rFonts w:ascii="Arial Narrow" w:hAnsi="Arial Narrow"/>
            <w:snapToGrid w:val="0"/>
            <w:sz w:val="24"/>
            <w:szCs w:val="24"/>
          </w:rPr>
          <w:t>15 cm</w:t>
        </w:r>
      </w:smartTag>
      <w:r w:rsidRPr="00982FEA">
        <w:rPr>
          <w:rFonts w:ascii="Arial Narrow" w:hAnsi="Arial Narrow"/>
          <w:snapToGrid w:val="0"/>
          <w:sz w:val="24"/>
          <w:szCs w:val="24"/>
        </w:rPr>
        <w:t xml:space="preserve">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zhutniteľného materiálu. </w:t>
      </w:r>
    </w:p>
    <w:p w14:paraId="4F9E8084" w14:textId="77777777" w:rsidR="00537D9E" w:rsidRPr="00982FEA" w:rsidRDefault="00537D9E" w:rsidP="00874686">
      <w:pPr>
        <w:widowControl w:val="0"/>
        <w:ind w:left="0" w:firstLine="851"/>
        <w:rPr>
          <w:rFonts w:ascii="Arial Narrow" w:hAnsi="Arial Narrow"/>
          <w:snapToGrid w:val="0"/>
          <w:sz w:val="24"/>
          <w:szCs w:val="24"/>
        </w:rPr>
      </w:pPr>
    </w:p>
    <w:p w14:paraId="0EB5328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Miera zhutnenia lôžka a </w:t>
      </w:r>
      <w:proofErr w:type="spellStart"/>
      <w:r w:rsidRPr="00982FEA">
        <w:rPr>
          <w:rFonts w:ascii="Arial Narrow" w:hAnsi="Arial Narrow"/>
          <w:snapToGrid w:val="0"/>
          <w:sz w:val="24"/>
          <w:szCs w:val="24"/>
        </w:rPr>
        <w:t>obsypov</w:t>
      </w:r>
      <w:proofErr w:type="spellEnd"/>
      <w:r w:rsidRPr="00982FEA">
        <w:rPr>
          <w:rFonts w:ascii="Arial Narrow" w:hAnsi="Arial Narrow"/>
          <w:snapToGrid w:val="0"/>
          <w:sz w:val="24"/>
          <w:szCs w:val="24"/>
        </w:rPr>
        <w:t xml:space="preserve"> potrubí:</w:t>
      </w:r>
    </w:p>
    <w:p w14:paraId="585F3D94"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Edef,2 = 20 MPa, Edef,2/ Edef,1 ‹ 2,4</w:t>
      </w:r>
    </w:p>
    <w:p w14:paraId="58CA31E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Materiál lôžka a </w:t>
      </w:r>
      <w:proofErr w:type="spellStart"/>
      <w:r w:rsidRPr="00982FEA">
        <w:rPr>
          <w:rFonts w:ascii="Arial Narrow" w:hAnsi="Arial Narrow"/>
          <w:snapToGrid w:val="0"/>
          <w:sz w:val="24"/>
          <w:szCs w:val="24"/>
        </w:rPr>
        <w:t>obsypu</w:t>
      </w:r>
      <w:proofErr w:type="spellEnd"/>
      <w:r w:rsidRPr="00982FEA">
        <w:rPr>
          <w:rFonts w:ascii="Arial Narrow" w:hAnsi="Arial Narrow"/>
          <w:snapToGrid w:val="0"/>
          <w:sz w:val="24"/>
          <w:szCs w:val="24"/>
        </w:rPr>
        <w:t xml:space="preserve"> musí vyhovovať Cu › 15, max zrno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w:t>
      </w:r>
    </w:p>
    <w:p w14:paraId="5FE859C8" w14:textId="08F25ED8"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 xml:space="preserve">Na potrubie vodovodu a výtlačných potrubí  sa uchytí vyhľadávací vodič </w:t>
      </w:r>
      <w:proofErr w:type="spellStart"/>
      <w:r w:rsidRPr="00982FEA">
        <w:rPr>
          <w:rFonts w:ascii="Arial Narrow" w:hAnsi="Arial Narrow"/>
          <w:snapToGrid w:val="0"/>
          <w:sz w:val="24"/>
          <w:szCs w:val="24"/>
        </w:rPr>
        <w:t>CuFe</w:t>
      </w:r>
      <w:proofErr w:type="spellEnd"/>
      <w:r w:rsidRPr="00982FEA">
        <w:rPr>
          <w:rFonts w:ascii="Arial Narrow" w:hAnsi="Arial Narrow"/>
          <w:snapToGrid w:val="0"/>
          <w:sz w:val="24"/>
          <w:szCs w:val="24"/>
        </w:rPr>
        <w:t xml:space="preserve"> 6 mm2 vyvedený v</w:t>
      </w:r>
      <w:r w:rsidR="004D4AA0">
        <w:rPr>
          <w:rFonts w:ascii="Arial Narrow" w:hAnsi="Arial Narrow"/>
          <w:snapToGrid w:val="0"/>
          <w:sz w:val="24"/>
          <w:szCs w:val="24"/>
        </w:rPr>
        <w:t> </w:t>
      </w:r>
      <w:r w:rsidRPr="00982FEA">
        <w:rPr>
          <w:rFonts w:ascii="Arial Narrow" w:hAnsi="Arial Narrow"/>
          <w:snapToGrid w:val="0"/>
          <w:sz w:val="24"/>
          <w:szCs w:val="24"/>
        </w:rPr>
        <w:t>samostatných hydrantových poklopov na začiatku a konci objektu.</w:t>
      </w:r>
      <w:r w:rsidR="004D4025">
        <w:rPr>
          <w:rFonts w:ascii="Arial Narrow" w:hAnsi="Arial Narrow"/>
          <w:snapToGrid w:val="0"/>
          <w:sz w:val="24"/>
          <w:szCs w:val="24"/>
        </w:rPr>
        <w:t xml:space="preserve"> </w:t>
      </w:r>
      <w:r w:rsidRPr="00982FEA">
        <w:rPr>
          <w:rFonts w:ascii="Arial Narrow" w:hAnsi="Arial Narrow"/>
          <w:snapToGrid w:val="0"/>
          <w:sz w:val="24"/>
          <w:szCs w:val="24"/>
        </w:rPr>
        <w:t xml:space="preserve">Nad potrubie sa uloží výstražná fólia bielej farby. </w:t>
      </w:r>
    </w:p>
    <w:p w14:paraId="57154655" w14:textId="77777777" w:rsidR="00ED33E4" w:rsidRPr="00982FEA" w:rsidRDefault="00ED33E4" w:rsidP="00874686">
      <w:pPr>
        <w:widowControl w:val="0"/>
        <w:ind w:left="0" w:firstLine="851"/>
        <w:rPr>
          <w:rFonts w:ascii="Arial Narrow" w:hAnsi="Arial Narrow"/>
          <w:snapToGrid w:val="0"/>
          <w:sz w:val="24"/>
          <w:szCs w:val="24"/>
        </w:rPr>
      </w:pPr>
    </w:p>
    <w:p w14:paraId="6FC92DB6" w14:textId="77777777" w:rsidR="00537D9E" w:rsidRPr="006F190C" w:rsidRDefault="00537D9E" w:rsidP="00982FEA">
      <w:pPr>
        <w:pStyle w:val="nadpis1"/>
        <w:rPr>
          <w:rFonts w:eastAsia="Times New Roman"/>
          <w:caps/>
          <w:lang w:eastAsia="cs-CZ"/>
        </w:rPr>
      </w:pPr>
      <w:bookmarkStart w:id="93" w:name="_Toc122152167"/>
      <w:bookmarkStart w:id="94" w:name="_Toc157504778"/>
      <w:bookmarkStart w:id="95" w:name="_Toc159597189"/>
      <w:bookmarkStart w:id="96" w:name="_Toc115440129"/>
      <w:bookmarkStart w:id="97" w:name="_Toc129698788"/>
      <w:r w:rsidRPr="006F190C">
        <w:rPr>
          <w:rFonts w:eastAsia="Times New Roman"/>
          <w:caps/>
          <w:lang w:eastAsia="cs-CZ"/>
        </w:rPr>
        <w:t>Križované podzemné vedenia</w:t>
      </w:r>
      <w:bookmarkEnd w:id="93"/>
      <w:bookmarkEnd w:id="94"/>
      <w:bookmarkEnd w:id="95"/>
      <w:bookmarkEnd w:id="96"/>
      <w:bookmarkEnd w:id="97"/>
    </w:p>
    <w:p w14:paraId="13EB9A14" w14:textId="0180669D"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V PD sú zakreslené jestvujúce podzemné vedenia v stave, ako boli zamerané v podkladoch pre projekt. Zakreslenie je potrebné považovať za informatívne, pred zahájením zemných prác je potrebné zabezpečiť vytýčenie správcami a overenie polohy a profilu kopanými sondami.</w:t>
      </w:r>
    </w:p>
    <w:p w14:paraId="35ED49C9" w14:textId="77777777" w:rsidR="00ED33E4" w:rsidRPr="00982FEA" w:rsidRDefault="00ED33E4" w:rsidP="00874686">
      <w:pPr>
        <w:widowControl w:val="0"/>
        <w:ind w:left="0" w:firstLine="851"/>
        <w:rPr>
          <w:rFonts w:ascii="Arial Narrow" w:hAnsi="Arial Narrow"/>
          <w:snapToGrid w:val="0"/>
          <w:sz w:val="24"/>
          <w:szCs w:val="24"/>
        </w:rPr>
      </w:pPr>
    </w:p>
    <w:p w14:paraId="5082A797" w14:textId="77777777" w:rsidR="00537D9E" w:rsidRPr="006F190C" w:rsidRDefault="00537D9E" w:rsidP="00982FEA">
      <w:pPr>
        <w:pStyle w:val="nadpis1"/>
        <w:rPr>
          <w:rFonts w:eastAsia="Times New Roman"/>
          <w:caps/>
          <w:lang w:eastAsia="cs-CZ"/>
        </w:rPr>
      </w:pPr>
      <w:bookmarkStart w:id="98" w:name="_Toc122152168"/>
      <w:bookmarkStart w:id="99" w:name="_Toc157504779"/>
      <w:bookmarkStart w:id="100" w:name="_Toc159597190"/>
      <w:bookmarkStart w:id="101" w:name="_Toc115440130"/>
      <w:bookmarkStart w:id="102" w:name="_Toc129698789"/>
      <w:r w:rsidRPr="006F190C">
        <w:rPr>
          <w:rFonts w:eastAsia="Times New Roman"/>
          <w:caps/>
          <w:lang w:eastAsia="cs-CZ"/>
        </w:rPr>
        <w:t>Skúška vodotesnosti a tlaková skúška</w:t>
      </w:r>
      <w:bookmarkEnd w:id="98"/>
      <w:bookmarkEnd w:id="99"/>
      <w:bookmarkEnd w:id="100"/>
      <w:bookmarkEnd w:id="101"/>
      <w:bookmarkEnd w:id="102"/>
    </w:p>
    <w:p w14:paraId="3F6419C8"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Stoky sa skúšajú na vodotesnosť podľa EN STN 1610 Stavba a skúšanie kanalizačných potrubí a stôk.</w:t>
      </w:r>
    </w:p>
    <w:p w14:paraId="7E3DE3E5" w14:textId="77777777" w:rsidR="00537D9E" w:rsidRPr="00982FEA" w:rsidRDefault="00537D9E" w:rsidP="00874686">
      <w:pPr>
        <w:widowControl w:val="0"/>
        <w:ind w:left="0" w:firstLine="851"/>
        <w:rPr>
          <w:rFonts w:ascii="Arial Narrow" w:hAnsi="Arial Narrow"/>
          <w:snapToGrid w:val="0"/>
          <w:sz w:val="24"/>
          <w:szCs w:val="24"/>
        </w:rPr>
      </w:pPr>
      <w:bookmarkStart w:id="103" w:name="_Toc122152169"/>
      <w:bookmarkStart w:id="104" w:name="_Toc157504780"/>
      <w:bookmarkStart w:id="105" w:name="_Toc159597191"/>
      <w:r w:rsidRPr="00982FEA">
        <w:rPr>
          <w:rFonts w:ascii="Arial Narrow" w:hAnsi="Arial Narrow"/>
          <w:snapToGrid w:val="0"/>
          <w:sz w:val="24"/>
          <w:szCs w:val="24"/>
        </w:rPr>
        <w:t>Na vodovode sa vykoná tlaková skúška podľa STN EN 805 (75 5403):2001 Vodárenstvo. Požiadavky na systémy a súčasti vodovodov mimo budov, čl. 11.3.</w:t>
      </w:r>
    </w:p>
    <w:p w14:paraId="275CCB05"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Podľa STN 75 5401:1988 Vodárenstvo. Navrhovanie vodovodných potrubí, čl. 17 je maximálny pretlak v najnižších bodoch vodovodnej siete 0,6 MPa. </w:t>
      </w:r>
    </w:p>
    <w:p w14:paraId="2DE537FD"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Stanovenie skúšobného tlaku podľa STN EN 805, čl.11.3.2: 0,6 MPa.</w:t>
      </w:r>
    </w:p>
    <w:p w14:paraId="4DA1AF17" w14:textId="6B5D7990"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Pre hlavnú tlakovú skúška sa v zmysle čl. 11.3.3.4.1 stanovuje skúšobná metóda úbytku tlaku podľa čl. 11.3.3.4.3. Čas trvania skúšky sa stanovuje podľa ustanovenia normy v dĺžke 1 hod. Úbytok tlaku je stanovený podľa normy </w:t>
      </w:r>
      <w:proofErr w:type="spellStart"/>
      <w:r w:rsidR="008C5BBE">
        <w:rPr>
          <w:rFonts w:ascii="Arial Narrow" w:hAnsi="Arial Narrow"/>
          <w:snapToGrid w:val="0"/>
          <w:sz w:val="24"/>
          <w:szCs w:val="24"/>
        </w:rPr>
        <w:t>Δ</w:t>
      </w:r>
      <w:r w:rsidRPr="00982FEA">
        <w:rPr>
          <w:rFonts w:ascii="Arial Narrow" w:hAnsi="Arial Narrow"/>
          <w:snapToGrid w:val="0"/>
          <w:sz w:val="24"/>
          <w:szCs w:val="24"/>
        </w:rPr>
        <w:t>p</w:t>
      </w:r>
      <w:proofErr w:type="spellEnd"/>
      <w:r w:rsidRPr="00982FEA">
        <w:rPr>
          <w:rFonts w:ascii="Arial Narrow" w:hAnsi="Arial Narrow"/>
          <w:snapToGrid w:val="0"/>
          <w:sz w:val="24"/>
          <w:szCs w:val="24"/>
        </w:rPr>
        <w:t xml:space="preserve"> = 20 kPa.</w:t>
      </w:r>
    </w:p>
    <w:p w14:paraId="4EC6D87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 vykonaných skúškach sa v zmysle čl. 11.3.4 urobí úplný  záznam s podrobnosťami o skúške. </w:t>
      </w:r>
    </w:p>
    <w:p w14:paraId="3D6A9E7A"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 úspešnej tlakovej skúške sa vykoná dezinfekcia potrubia podľa čl. 12.</w:t>
      </w:r>
    </w:p>
    <w:p w14:paraId="3E4E7AF9" w14:textId="77777777" w:rsidR="00537D9E" w:rsidRPr="00982FEA" w:rsidRDefault="00537D9E" w:rsidP="00874686">
      <w:pPr>
        <w:widowControl w:val="0"/>
        <w:ind w:left="0" w:firstLine="851"/>
        <w:rPr>
          <w:rFonts w:ascii="Arial Narrow" w:hAnsi="Arial Narrow"/>
          <w:snapToGrid w:val="0"/>
          <w:sz w:val="24"/>
          <w:szCs w:val="24"/>
        </w:rPr>
      </w:pPr>
    </w:p>
    <w:p w14:paraId="63D0755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Retenčná nádrž sa skúša na vodotesnosť podľa STN 75 0905 Skúšky vodotesnosti vodárenských a kanalizačných nádrží.</w:t>
      </w:r>
    </w:p>
    <w:p w14:paraId="4F31ED4F" w14:textId="77777777" w:rsidR="00537D9E" w:rsidRPr="006F190C" w:rsidRDefault="00537D9E" w:rsidP="00982FEA">
      <w:pPr>
        <w:pStyle w:val="nadpis1"/>
        <w:rPr>
          <w:rFonts w:eastAsia="Times New Roman"/>
          <w:caps/>
          <w:lang w:eastAsia="cs-CZ"/>
        </w:rPr>
      </w:pPr>
      <w:bookmarkStart w:id="106" w:name="_Toc115440131"/>
      <w:bookmarkStart w:id="107" w:name="_Toc129698790"/>
      <w:r w:rsidRPr="006F190C">
        <w:rPr>
          <w:rFonts w:eastAsia="Times New Roman"/>
          <w:caps/>
          <w:lang w:eastAsia="cs-CZ"/>
        </w:rPr>
        <w:t>Bezpečnosť práce</w:t>
      </w:r>
      <w:bookmarkEnd w:id="103"/>
      <w:bookmarkEnd w:id="104"/>
      <w:bookmarkEnd w:id="105"/>
      <w:bookmarkEnd w:id="106"/>
      <w:bookmarkEnd w:id="107"/>
    </w:p>
    <w:p w14:paraId="7A45E639" w14:textId="6ACB1F78"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Pri stavebných prácach je potrebné dodržať ustanovenia vyhlášky č. 147/2013 Zb. Ministerstva práce, sociálnych vecí a rodiny Slovenskej republiky</w:t>
      </w:r>
      <w:r w:rsidR="008C5BBE">
        <w:rPr>
          <w:rFonts w:ascii="Arial Narrow" w:hAnsi="Arial Narrow"/>
          <w:snapToGrid w:val="0"/>
          <w:sz w:val="24"/>
          <w:szCs w:val="24"/>
        </w:rPr>
        <w:t xml:space="preserve"> </w:t>
      </w:r>
      <w:r w:rsidRPr="00982FEA">
        <w:rPr>
          <w:rFonts w:ascii="Arial Narrow" w:hAnsi="Arial Narrow"/>
          <w:snapToGrid w:val="0"/>
          <w:sz w:val="24"/>
          <w:szCs w:val="24"/>
        </w:rPr>
        <w:t>z 5. júna 2013, ktorou sa ustanovujú podrobnosti na zaistenie bezpečnosti a ochrany zdravia pri stavebných</w:t>
      </w:r>
      <w:r w:rsidR="008C5BBE">
        <w:rPr>
          <w:rFonts w:ascii="Arial Narrow" w:hAnsi="Arial Narrow"/>
          <w:snapToGrid w:val="0"/>
          <w:sz w:val="24"/>
          <w:szCs w:val="24"/>
        </w:rPr>
        <w:t xml:space="preserve"> </w:t>
      </w:r>
      <w:r w:rsidRPr="00982FEA">
        <w:rPr>
          <w:rFonts w:ascii="Arial Narrow" w:hAnsi="Arial Narrow"/>
          <w:snapToGrid w:val="0"/>
          <w:sz w:val="24"/>
          <w:szCs w:val="24"/>
        </w:rPr>
        <w:t>prácach a prácach s nimi súvisiacich a podrobnosti o odbornej spôsobilosti na výkon niektorých pracovných činností.</w:t>
      </w:r>
    </w:p>
    <w:p w14:paraId="7B90CD93" w14:textId="77777777" w:rsidR="00982FEA" w:rsidRPr="00982FEA" w:rsidRDefault="00982FEA" w:rsidP="00982FEA">
      <w:pPr>
        <w:widowControl w:val="0"/>
      </w:pPr>
    </w:p>
    <w:p w14:paraId="669E1F6D" w14:textId="77777777" w:rsidR="00537D9E" w:rsidRPr="006F190C" w:rsidRDefault="00537D9E" w:rsidP="00982FEA">
      <w:pPr>
        <w:pStyle w:val="nadpis1"/>
        <w:rPr>
          <w:rFonts w:eastAsia="Times New Roman"/>
          <w:caps/>
          <w:lang w:eastAsia="cs-CZ"/>
        </w:rPr>
      </w:pPr>
      <w:bookmarkStart w:id="108" w:name="_Toc115440132"/>
      <w:bookmarkStart w:id="109" w:name="_Toc129698791"/>
      <w:r w:rsidRPr="006F190C">
        <w:rPr>
          <w:rFonts w:eastAsia="Times New Roman"/>
          <w:caps/>
          <w:lang w:eastAsia="cs-CZ"/>
        </w:rPr>
        <w:t>Predpisy platné pre návrh a realizáciu stavby</w:t>
      </w:r>
      <w:bookmarkEnd w:id="108"/>
      <w:bookmarkEnd w:id="109"/>
    </w:p>
    <w:p w14:paraId="5B28893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Pre realizáciu stavby sú platné všetky technické normy vyhlásené pred zahájením realizácie, najmä:</w:t>
      </w:r>
    </w:p>
    <w:p w14:paraId="3D24DD0B"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3050-1986 Zemné práce</w:t>
      </w:r>
    </w:p>
    <w:p w14:paraId="4A40D59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6005-1985 Priestorová úprava vedení technického vybavenia</w:t>
      </w:r>
    </w:p>
    <w:p w14:paraId="344E356E"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6006-1991 Označovanie podzemných vedení výstražnými fóliami</w:t>
      </w:r>
    </w:p>
    <w:p w14:paraId="37648C5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6734-1996 Uloženie a montáž kanalizačných potrubí z PVC-U</w:t>
      </w:r>
    </w:p>
    <w:p w14:paraId="27679A4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6735-1999 EN 476 Všeobecné požiadavky na súčasti gravitačných systémov kanalizačných potrubí a stôk</w:t>
      </w:r>
    </w:p>
    <w:p w14:paraId="4C956423" w14:textId="2D53CF55"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3280-2004 EN 13101 Stúpadlá podzemných komôr so vstupom pre pracovníkov. Požiadavky, označovanie, skúšanie</w:t>
      </w:r>
      <w:r w:rsidR="003E79F6">
        <w:rPr>
          <w:rFonts w:ascii="Arial Narrow" w:hAnsi="Arial Narrow"/>
          <w:snapToGrid w:val="0"/>
          <w:sz w:val="24"/>
          <w:szCs w:val="24"/>
        </w:rPr>
        <w:t xml:space="preserve"> </w:t>
      </w:r>
      <w:r w:rsidRPr="00982FEA">
        <w:rPr>
          <w:rFonts w:ascii="Arial Narrow" w:hAnsi="Arial Narrow"/>
          <w:snapToGrid w:val="0"/>
          <w:sz w:val="24"/>
          <w:szCs w:val="24"/>
        </w:rPr>
        <w:t>a hodnotenie zhody.</w:t>
      </w:r>
    </w:p>
    <w:p w14:paraId="1A2F7938"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3282 Oceľové rebríky. Základné ustanovenia.</w:t>
      </w:r>
    </w:p>
    <w:p w14:paraId="2A4A1F6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0905 Skúšky vodotesnosti vodárenských a kanalizačných nádrží</w:t>
      </w:r>
    </w:p>
    <w:p w14:paraId="78A385E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lastRenderedPageBreak/>
        <w:t>STN 75 5025-1995 Orientačné tabuľky vodovodov</w:t>
      </w:r>
    </w:p>
    <w:p w14:paraId="34543CA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5205-2002 EN 1717 Ochrana pitnej vody pred znečistením vo vnútornom vodovode a všeobecné požiadavky na zabezpečovacie zariadenia na zamedzenie znečistenia pri spätnom prúdení</w:t>
      </w:r>
    </w:p>
    <w:p w14:paraId="1EA73E1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5402-1988 Vodárenstvo. Výstavba vodovodných potrubí</w:t>
      </w:r>
    </w:p>
    <w:p w14:paraId="1104C78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5403-2001 EN 805 Vodárenstvo. Požiadavky na systémy a súčasti vodovodov mimo budov</w:t>
      </w:r>
    </w:p>
    <w:p w14:paraId="7F67461A"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5410-1997 Bloky vodovodných potrubí</w:t>
      </w:r>
    </w:p>
    <w:p w14:paraId="37F95F4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5630-1986 Podchody vodovodného potrubia pod železnicou a cestnou komunikáciou</w:t>
      </w:r>
    </w:p>
    <w:p w14:paraId="74C8651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6100 EN 752-2008 Stokové siete a systémy kanalizačných potrubí mimo budov</w:t>
      </w:r>
    </w:p>
    <w:p w14:paraId="46DAA50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 01-2002 Stokové siete a kanalizačné prípojky</w:t>
      </w:r>
    </w:p>
    <w:p w14:paraId="4CF8F13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6240-2004 EN 14396 Pevné rebríky do vstupných šácht</w:t>
      </w:r>
    </w:p>
    <w:p w14:paraId="092952B5" w14:textId="14B543B6" w:rsidR="00537D9E" w:rsidRPr="00982FEA" w:rsidRDefault="00537D9E" w:rsidP="00AC7CF3">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6910-1999 EN 1610 Stavba a skúšanie kanalizačných potrubí a stôk</w:t>
      </w:r>
    </w:p>
    <w:p w14:paraId="1156919E" w14:textId="77777777" w:rsidR="00537D9E" w:rsidRPr="00982FEA" w:rsidRDefault="00537D9E" w:rsidP="00537D9E">
      <w:pPr>
        <w:widowControl w:val="0"/>
        <w:rPr>
          <w:rFonts w:ascii="Arial Narrow" w:hAnsi="Arial Narrow"/>
          <w:snapToGrid w:val="0"/>
          <w:sz w:val="24"/>
          <w:szCs w:val="24"/>
        </w:rPr>
      </w:pPr>
    </w:p>
    <w:p w14:paraId="0A117F81" w14:textId="670F2510" w:rsidR="00D475FC" w:rsidRPr="00F15A6D" w:rsidRDefault="00537D9E" w:rsidP="00AC7CF3">
      <w:pPr>
        <w:widowControl w:val="0"/>
        <w:rPr>
          <w:rFonts w:ascii="Arial Narrow" w:hAnsi="Arial Narrow"/>
          <w:snapToGrid w:val="0"/>
          <w:sz w:val="24"/>
          <w:szCs w:val="24"/>
        </w:rPr>
      </w:pPr>
      <w:r w:rsidRPr="00982FEA">
        <w:rPr>
          <w:rFonts w:ascii="Arial Narrow" w:hAnsi="Arial Narrow"/>
          <w:snapToGrid w:val="0"/>
          <w:sz w:val="24"/>
          <w:szCs w:val="24"/>
        </w:rPr>
        <w:t xml:space="preserve">V Bratislave </w:t>
      </w:r>
      <w:r w:rsidR="004D4025">
        <w:rPr>
          <w:rFonts w:ascii="Arial Narrow" w:hAnsi="Arial Narrow"/>
          <w:snapToGrid w:val="0"/>
          <w:sz w:val="24"/>
          <w:szCs w:val="24"/>
        </w:rPr>
        <w:t>0</w:t>
      </w:r>
      <w:r w:rsidR="008C5BBE">
        <w:rPr>
          <w:rFonts w:ascii="Arial Narrow" w:hAnsi="Arial Narrow"/>
          <w:snapToGrid w:val="0"/>
          <w:sz w:val="24"/>
          <w:szCs w:val="24"/>
        </w:rPr>
        <w:t>6</w:t>
      </w:r>
      <w:r w:rsidR="004D4025">
        <w:rPr>
          <w:rFonts w:ascii="Arial Narrow" w:hAnsi="Arial Narrow"/>
          <w:snapToGrid w:val="0"/>
          <w:sz w:val="24"/>
          <w:szCs w:val="24"/>
        </w:rPr>
        <w:t>/2025</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Ing. Patrik Čeginik</w:t>
      </w:r>
    </w:p>
    <w:sectPr w:rsidR="00D475FC" w:rsidRPr="00F15A6D"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CDF3E" w14:textId="77777777" w:rsidR="004D4025" w:rsidRDefault="004D402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155431"/>
      <w:docPartObj>
        <w:docPartGallery w:val="Page Numbers (Bottom of Page)"/>
        <w:docPartUnique/>
      </w:docPartObj>
    </w:sdtPr>
    <w:sdtEndPr/>
    <w:sdtContent>
      <w:p w14:paraId="2DFA2605" w14:textId="40941089" w:rsidR="004B2BF1" w:rsidRPr="00AE58C7" w:rsidRDefault="00AE58C7" w:rsidP="00AE58C7">
        <w:pPr>
          <w:pStyle w:val="Pta"/>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7BAF4" w14:textId="77777777" w:rsidR="004D4025" w:rsidRDefault="004D402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451B" w14:textId="77777777" w:rsidR="004D4025" w:rsidRDefault="004D402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0DBE9" w14:textId="64ABC83B"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w:t>
    </w:r>
    <w:r w:rsidR="004D4025">
      <w:rPr>
        <w:sz w:val="18"/>
        <w:szCs w:val="18"/>
      </w:rPr>
      <w:t>01</w:t>
    </w:r>
  </w:p>
  <w:p w14:paraId="7F0129E5" w14:textId="2AE11C6B" w:rsidR="002649FC"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4D4025">
      <w:rPr>
        <w:sz w:val="18"/>
        <w:szCs w:val="18"/>
      </w:rPr>
      <w:t>0</w:t>
    </w:r>
    <w:r w:rsidR="008C5BBE">
      <w:rPr>
        <w:sz w:val="18"/>
        <w:szCs w:val="18"/>
      </w:rPr>
      <w:t>6</w:t>
    </w:r>
    <w:r w:rsidR="004D4025">
      <w:rPr>
        <w:sz w:val="18"/>
        <w:szCs w:val="18"/>
      </w:rPr>
      <w:t>/2025</w:t>
    </w:r>
  </w:p>
  <w:p w14:paraId="39C006C0" w14:textId="7A663FBF"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8C5BBE">
      <w:rPr>
        <w:sz w:val="18"/>
        <w:szCs w:val="18"/>
      </w:rPr>
      <w:t>výber zhotoviteľa</w:t>
    </w:r>
    <w:r>
      <w:rPr>
        <w:sz w:val="18"/>
        <w:szCs w:val="18"/>
      </w:rPr>
      <w:t xml:space="preserve"> (D</w:t>
    </w:r>
    <w:r w:rsidR="008C5BBE">
      <w:rPr>
        <w:sz w:val="18"/>
        <w:szCs w:val="18"/>
      </w:rPr>
      <w:t>VZ</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DC4EA" w14:textId="77777777" w:rsidR="004D4025" w:rsidRDefault="004D402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8268C7"/>
    <w:multiLevelType w:val="hybridMultilevel"/>
    <w:tmpl w:val="2DA47484"/>
    <w:lvl w:ilvl="0" w:tplc="AF28429E">
      <w:numFmt w:val="bullet"/>
      <w:lvlText w:val="-"/>
      <w:lvlJc w:val="left"/>
      <w:pPr>
        <w:ind w:left="1635" w:hanging="360"/>
      </w:pPr>
      <w:rPr>
        <w:rFonts w:ascii="Calibri" w:eastAsia="MS Mincho" w:hAnsi="Calibri" w:cs="Calibri" w:hint="default"/>
      </w:rPr>
    </w:lvl>
    <w:lvl w:ilvl="1" w:tplc="041B0003" w:tentative="1">
      <w:start w:val="1"/>
      <w:numFmt w:val="bullet"/>
      <w:lvlText w:val="o"/>
      <w:lvlJc w:val="left"/>
      <w:pPr>
        <w:ind w:left="2355" w:hanging="360"/>
      </w:pPr>
      <w:rPr>
        <w:rFonts w:ascii="Courier New" w:hAnsi="Courier New" w:cs="Courier New"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A35D0E"/>
    <w:multiLevelType w:val="multilevel"/>
    <w:tmpl w:val="C6D8CD82"/>
    <w:lvl w:ilvl="0">
      <w:start w:val="1"/>
      <w:numFmt w:val="decimal"/>
      <w:suff w:val="space"/>
      <w:lvlText w:val="%1."/>
      <w:lvlJc w:val="left"/>
      <w:pPr>
        <w:ind w:left="0" w:firstLine="0"/>
      </w:pPr>
      <w:rPr>
        <w:rFonts w:ascii="Arial" w:hAnsi="Arial" w:hint="default"/>
        <w:b/>
        <w:i w:val="0"/>
        <w:sz w:val="24"/>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482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736323630">
    <w:abstractNumId w:val="14"/>
  </w:num>
  <w:num w:numId="15" w16cid:durableId="112948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758428">
    <w:abstractNumId w:val="2"/>
  </w:num>
  <w:num w:numId="17" w16cid:durableId="2130660090">
    <w:abstractNumId w:val="2"/>
  </w:num>
  <w:num w:numId="18" w16cid:durableId="55982504">
    <w:abstractNumId w:val="2"/>
  </w:num>
  <w:num w:numId="19" w16cid:durableId="1696613800">
    <w:abstractNumId w:val="2"/>
  </w:num>
  <w:num w:numId="20" w16cid:durableId="281962288">
    <w:abstractNumId w:val="10"/>
  </w:num>
  <w:num w:numId="21" w16cid:durableId="1438793913">
    <w:abstractNumId w:val="2"/>
  </w:num>
  <w:num w:numId="22" w16cid:durableId="1400976894">
    <w:abstractNumId w:val="2"/>
  </w:num>
  <w:num w:numId="23" w16cid:durableId="666636587">
    <w:abstractNumId w:val="2"/>
  </w:num>
  <w:num w:numId="24" w16cid:durableId="622078199">
    <w:abstractNumId w:val="2"/>
  </w:num>
  <w:num w:numId="25" w16cid:durableId="382368878">
    <w:abstractNumId w:val="2"/>
  </w:num>
  <w:num w:numId="26" w16cid:durableId="1125582680">
    <w:abstractNumId w:val="2"/>
  </w:num>
  <w:num w:numId="27" w16cid:durableId="1937904951">
    <w:abstractNumId w:val="2"/>
  </w:num>
  <w:num w:numId="28" w16cid:durableId="1151559272">
    <w:abstractNumId w:val="2"/>
  </w:num>
  <w:num w:numId="29" w16cid:durableId="1229805100">
    <w:abstractNumId w:val="2"/>
  </w:num>
  <w:num w:numId="30" w16cid:durableId="1163664751">
    <w:abstractNumId w:val="2"/>
  </w:num>
  <w:num w:numId="31" w16cid:durableId="1214777483">
    <w:abstractNumId w:val="2"/>
  </w:num>
  <w:num w:numId="32" w16cid:durableId="1344864974">
    <w:abstractNumId w:val="2"/>
  </w:num>
  <w:num w:numId="33" w16cid:durableId="1545558596">
    <w:abstractNumId w:val="2"/>
  </w:num>
  <w:num w:numId="34" w16cid:durableId="1491828519">
    <w:abstractNumId w:val="2"/>
  </w:num>
  <w:num w:numId="35" w16cid:durableId="1718625805">
    <w:abstractNumId w:val="2"/>
  </w:num>
  <w:num w:numId="36" w16cid:durableId="267465773">
    <w:abstractNumId w:val="2"/>
  </w:num>
  <w:num w:numId="37" w16cid:durableId="1832140650">
    <w:abstractNumId w:val="2"/>
  </w:num>
  <w:num w:numId="38" w16cid:durableId="715204830">
    <w:abstractNumId w:val="2"/>
  </w:num>
  <w:num w:numId="39" w16cid:durableId="493423663">
    <w:abstractNumId w:val="2"/>
  </w:num>
  <w:num w:numId="40" w16cid:durableId="854925563">
    <w:abstractNumId w:val="2"/>
  </w:num>
  <w:num w:numId="41" w16cid:durableId="639190670">
    <w:abstractNumId w:val="2"/>
  </w:num>
  <w:num w:numId="42" w16cid:durableId="801121313">
    <w:abstractNumId w:val="2"/>
  </w:num>
  <w:num w:numId="43" w16cid:durableId="501045447">
    <w:abstractNumId w:val="2"/>
  </w:num>
  <w:num w:numId="44" w16cid:durableId="30659537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revisionView w:inkAnnotations="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339D"/>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965DC"/>
    <w:rsid w:val="000A2364"/>
    <w:rsid w:val="000A492A"/>
    <w:rsid w:val="000A4FEB"/>
    <w:rsid w:val="000A74D7"/>
    <w:rsid w:val="000B0201"/>
    <w:rsid w:val="000B05E1"/>
    <w:rsid w:val="000B0F69"/>
    <w:rsid w:val="000B24BD"/>
    <w:rsid w:val="000B3ACA"/>
    <w:rsid w:val="000B4647"/>
    <w:rsid w:val="000B4E59"/>
    <w:rsid w:val="000B71C4"/>
    <w:rsid w:val="000C0B62"/>
    <w:rsid w:val="000C178F"/>
    <w:rsid w:val="000C1FE1"/>
    <w:rsid w:val="000C404E"/>
    <w:rsid w:val="000C652E"/>
    <w:rsid w:val="000D014F"/>
    <w:rsid w:val="000D1998"/>
    <w:rsid w:val="000D26E3"/>
    <w:rsid w:val="000D3F67"/>
    <w:rsid w:val="000D6DE9"/>
    <w:rsid w:val="000E0B8B"/>
    <w:rsid w:val="000E12DF"/>
    <w:rsid w:val="000E28A6"/>
    <w:rsid w:val="000E644B"/>
    <w:rsid w:val="000E6584"/>
    <w:rsid w:val="000F0E2D"/>
    <w:rsid w:val="000F137B"/>
    <w:rsid w:val="000F19E2"/>
    <w:rsid w:val="000F3FAB"/>
    <w:rsid w:val="000F4B9D"/>
    <w:rsid w:val="000F4EC4"/>
    <w:rsid w:val="000F530C"/>
    <w:rsid w:val="000F53CA"/>
    <w:rsid w:val="000F589C"/>
    <w:rsid w:val="000F590E"/>
    <w:rsid w:val="000F7C7E"/>
    <w:rsid w:val="00101049"/>
    <w:rsid w:val="001042AA"/>
    <w:rsid w:val="00104C7A"/>
    <w:rsid w:val="001062A2"/>
    <w:rsid w:val="00106AD4"/>
    <w:rsid w:val="00106B60"/>
    <w:rsid w:val="00111B39"/>
    <w:rsid w:val="00112B13"/>
    <w:rsid w:val="00113A09"/>
    <w:rsid w:val="00117159"/>
    <w:rsid w:val="001172B7"/>
    <w:rsid w:val="00117481"/>
    <w:rsid w:val="00121F47"/>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60E59"/>
    <w:rsid w:val="00164ADC"/>
    <w:rsid w:val="00164BAF"/>
    <w:rsid w:val="00165076"/>
    <w:rsid w:val="00167300"/>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B5F23"/>
    <w:rsid w:val="001C4970"/>
    <w:rsid w:val="001C5AE5"/>
    <w:rsid w:val="001C6738"/>
    <w:rsid w:val="001C71EA"/>
    <w:rsid w:val="001C78D0"/>
    <w:rsid w:val="001D2D31"/>
    <w:rsid w:val="001D4071"/>
    <w:rsid w:val="001D4207"/>
    <w:rsid w:val="001D4A98"/>
    <w:rsid w:val="001D5B84"/>
    <w:rsid w:val="001D5D8D"/>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05627"/>
    <w:rsid w:val="00210F12"/>
    <w:rsid w:val="0021392C"/>
    <w:rsid w:val="002143BD"/>
    <w:rsid w:val="002153BE"/>
    <w:rsid w:val="00216D5E"/>
    <w:rsid w:val="00217745"/>
    <w:rsid w:val="0022104E"/>
    <w:rsid w:val="0022113E"/>
    <w:rsid w:val="00221A35"/>
    <w:rsid w:val="00222B6D"/>
    <w:rsid w:val="00223767"/>
    <w:rsid w:val="00224271"/>
    <w:rsid w:val="002256FB"/>
    <w:rsid w:val="002264CC"/>
    <w:rsid w:val="002267E8"/>
    <w:rsid w:val="002269FB"/>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516C"/>
    <w:rsid w:val="002470C0"/>
    <w:rsid w:val="00247F07"/>
    <w:rsid w:val="0025016B"/>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5E4"/>
    <w:rsid w:val="002B5682"/>
    <w:rsid w:val="002C13A2"/>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27B43"/>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0F01"/>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321"/>
    <w:rsid w:val="00370998"/>
    <w:rsid w:val="003711E8"/>
    <w:rsid w:val="003713C8"/>
    <w:rsid w:val="00373EED"/>
    <w:rsid w:val="0037471B"/>
    <w:rsid w:val="003801F5"/>
    <w:rsid w:val="00380EF6"/>
    <w:rsid w:val="00381980"/>
    <w:rsid w:val="00382895"/>
    <w:rsid w:val="00382CAB"/>
    <w:rsid w:val="0038332A"/>
    <w:rsid w:val="003854A6"/>
    <w:rsid w:val="00385A0E"/>
    <w:rsid w:val="00386ED9"/>
    <w:rsid w:val="003917D4"/>
    <w:rsid w:val="00392A3E"/>
    <w:rsid w:val="00397DEC"/>
    <w:rsid w:val="00397E4A"/>
    <w:rsid w:val="003A0ECB"/>
    <w:rsid w:val="003A1409"/>
    <w:rsid w:val="003A2A22"/>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E79F6"/>
    <w:rsid w:val="003F2E58"/>
    <w:rsid w:val="003F4E6C"/>
    <w:rsid w:val="003F6CEA"/>
    <w:rsid w:val="003F7146"/>
    <w:rsid w:val="004003E4"/>
    <w:rsid w:val="00400992"/>
    <w:rsid w:val="00402008"/>
    <w:rsid w:val="00403153"/>
    <w:rsid w:val="0040381B"/>
    <w:rsid w:val="00405217"/>
    <w:rsid w:val="00410338"/>
    <w:rsid w:val="00411EE0"/>
    <w:rsid w:val="00412234"/>
    <w:rsid w:val="00416765"/>
    <w:rsid w:val="00417C22"/>
    <w:rsid w:val="00417FC4"/>
    <w:rsid w:val="00421502"/>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97ACE"/>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4025"/>
    <w:rsid w:val="004D4AA0"/>
    <w:rsid w:val="004D5E78"/>
    <w:rsid w:val="004D60AA"/>
    <w:rsid w:val="004D67DB"/>
    <w:rsid w:val="004D7D33"/>
    <w:rsid w:val="004E0021"/>
    <w:rsid w:val="004E18F0"/>
    <w:rsid w:val="004E1AAB"/>
    <w:rsid w:val="004E24F0"/>
    <w:rsid w:val="004E26CD"/>
    <w:rsid w:val="004E38B6"/>
    <w:rsid w:val="004E3FFD"/>
    <w:rsid w:val="004E4E3F"/>
    <w:rsid w:val="004E4FFA"/>
    <w:rsid w:val="004E5190"/>
    <w:rsid w:val="004E71E2"/>
    <w:rsid w:val="004E79EB"/>
    <w:rsid w:val="004E7B60"/>
    <w:rsid w:val="004F09D9"/>
    <w:rsid w:val="004F14EB"/>
    <w:rsid w:val="004F1691"/>
    <w:rsid w:val="004F1C53"/>
    <w:rsid w:val="004F21B1"/>
    <w:rsid w:val="004F242A"/>
    <w:rsid w:val="004F2E02"/>
    <w:rsid w:val="004F5657"/>
    <w:rsid w:val="004F595B"/>
    <w:rsid w:val="005019C5"/>
    <w:rsid w:val="00501D3C"/>
    <w:rsid w:val="0050308E"/>
    <w:rsid w:val="0050325B"/>
    <w:rsid w:val="00506D37"/>
    <w:rsid w:val="0051070F"/>
    <w:rsid w:val="00512D26"/>
    <w:rsid w:val="00513C7D"/>
    <w:rsid w:val="005140C7"/>
    <w:rsid w:val="00515B49"/>
    <w:rsid w:val="00515C26"/>
    <w:rsid w:val="00515C42"/>
    <w:rsid w:val="00516581"/>
    <w:rsid w:val="0051671C"/>
    <w:rsid w:val="0052025E"/>
    <w:rsid w:val="00520DAC"/>
    <w:rsid w:val="00521E36"/>
    <w:rsid w:val="005262FE"/>
    <w:rsid w:val="00526A88"/>
    <w:rsid w:val="00530613"/>
    <w:rsid w:val="00530962"/>
    <w:rsid w:val="0053165F"/>
    <w:rsid w:val="005322EB"/>
    <w:rsid w:val="00534259"/>
    <w:rsid w:val="00534EFE"/>
    <w:rsid w:val="005353A0"/>
    <w:rsid w:val="00535755"/>
    <w:rsid w:val="00535B3C"/>
    <w:rsid w:val="00536C84"/>
    <w:rsid w:val="00537D9E"/>
    <w:rsid w:val="005408C2"/>
    <w:rsid w:val="00543142"/>
    <w:rsid w:val="005447A6"/>
    <w:rsid w:val="00546133"/>
    <w:rsid w:val="00547881"/>
    <w:rsid w:val="005516DD"/>
    <w:rsid w:val="00552C00"/>
    <w:rsid w:val="005535C3"/>
    <w:rsid w:val="00553B63"/>
    <w:rsid w:val="005545BA"/>
    <w:rsid w:val="005602EA"/>
    <w:rsid w:val="005629B5"/>
    <w:rsid w:val="00562C3C"/>
    <w:rsid w:val="005632DE"/>
    <w:rsid w:val="0056471C"/>
    <w:rsid w:val="005665F9"/>
    <w:rsid w:val="00567322"/>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6EC5"/>
    <w:rsid w:val="005A7517"/>
    <w:rsid w:val="005B0F4A"/>
    <w:rsid w:val="005B2A13"/>
    <w:rsid w:val="005B37AB"/>
    <w:rsid w:val="005B3906"/>
    <w:rsid w:val="005B5633"/>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311"/>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3135"/>
    <w:rsid w:val="00603C0C"/>
    <w:rsid w:val="00604A00"/>
    <w:rsid w:val="00605525"/>
    <w:rsid w:val="0060734C"/>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188"/>
    <w:rsid w:val="00634535"/>
    <w:rsid w:val="00634C5B"/>
    <w:rsid w:val="00635A77"/>
    <w:rsid w:val="00636871"/>
    <w:rsid w:val="006403F8"/>
    <w:rsid w:val="006430DE"/>
    <w:rsid w:val="0064327E"/>
    <w:rsid w:val="00644483"/>
    <w:rsid w:val="0064452E"/>
    <w:rsid w:val="0064460B"/>
    <w:rsid w:val="00645F5A"/>
    <w:rsid w:val="0064662B"/>
    <w:rsid w:val="006468D1"/>
    <w:rsid w:val="00647F7E"/>
    <w:rsid w:val="00651FD1"/>
    <w:rsid w:val="0065310C"/>
    <w:rsid w:val="00653463"/>
    <w:rsid w:val="00655789"/>
    <w:rsid w:val="00657DF5"/>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7C0"/>
    <w:rsid w:val="00676D55"/>
    <w:rsid w:val="00677833"/>
    <w:rsid w:val="00677E9D"/>
    <w:rsid w:val="00682609"/>
    <w:rsid w:val="00683081"/>
    <w:rsid w:val="0068427A"/>
    <w:rsid w:val="00684957"/>
    <w:rsid w:val="00685167"/>
    <w:rsid w:val="0068548A"/>
    <w:rsid w:val="00685743"/>
    <w:rsid w:val="00687047"/>
    <w:rsid w:val="00687B63"/>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190C"/>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2D6A"/>
    <w:rsid w:val="0071403C"/>
    <w:rsid w:val="00714138"/>
    <w:rsid w:val="007155C9"/>
    <w:rsid w:val="007201D3"/>
    <w:rsid w:val="00721424"/>
    <w:rsid w:val="00721B48"/>
    <w:rsid w:val="00721D33"/>
    <w:rsid w:val="007228CD"/>
    <w:rsid w:val="00726285"/>
    <w:rsid w:val="00727A47"/>
    <w:rsid w:val="007317FE"/>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44E"/>
    <w:rsid w:val="0076494A"/>
    <w:rsid w:val="00764DB9"/>
    <w:rsid w:val="007653E3"/>
    <w:rsid w:val="007662EE"/>
    <w:rsid w:val="00770BB0"/>
    <w:rsid w:val="00772455"/>
    <w:rsid w:val="00772D24"/>
    <w:rsid w:val="0077435D"/>
    <w:rsid w:val="0077482D"/>
    <w:rsid w:val="007749E0"/>
    <w:rsid w:val="007764E7"/>
    <w:rsid w:val="00776F0B"/>
    <w:rsid w:val="00777E0D"/>
    <w:rsid w:val="00777E78"/>
    <w:rsid w:val="00782B50"/>
    <w:rsid w:val="007830FE"/>
    <w:rsid w:val="00783383"/>
    <w:rsid w:val="00783F66"/>
    <w:rsid w:val="007845B6"/>
    <w:rsid w:val="00785689"/>
    <w:rsid w:val="00790461"/>
    <w:rsid w:val="00794348"/>
    <w:rsid w:val="00794BE3"/>
    <w:rsid w:val="00794E6D"/>
    <w:rsid w:val="00796319"/>
    <w:rsid w:val="00797026"/>
    <w:rsid w:val="0079774D"/>
    <w:rsid w:val="007A304B"/>
    <w:rsid w:val="007A3CD5"/>
    <w:rsid w:val="007A674D"/>
    <w:rsid w:val="007A71EB"/>
    <w:rsid w:val="007A7F07"/>
    <w:rsid w:val="007B04A1"/>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0FD5"/>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686"/>
    <w:rsid w:val="00875169"/>
    <w:rsid w:val="00875F91"/>
    <w:rsid w:val="00876532"/>
    <w:rsid w:val="00880D7C"/>
    <w:rsid w:val="0088350C"/>
    <w:rsid w:val="00884736"/>
    <w:rsid w:val="00884F8E"/>
    <w:rsid w:val="00886AFE"/>
    <w:rsid w:val="00892567"/>
    <w:rsid w:val="00892709"/>
    <w:rsid w:val="00892D52"/>
    <w:rsid w:val="00893456"/>
    <w:rsid w:val="00894CEA"/>
    <w:rsid w:val="008953F6"/>
    <w:rsid w:val="00896B2E"/>
    <w:rsid w:val="00897F41"/>
    <w:rsid w:val="008A0A02"/>
    <w:rsid w:val="008A0D7B"/>
    <w:rsid w:val="008A1F4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6AB"/>
    <w:rsid w:val="008C2B0C"/>
    <w:rsid w:val="008C5BBE"/>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8B3"/>
    <w:rsid w:val="00977CF1"/>
    <w:rsid w:val="00980368"/>
    <w:rsid w:val="009811F4"/>
    <w:rsid w:val="009812B5"/>
    <w:rsid w:val="00982FEA"/>
    <w:rsid w:val="00983341"/>
    <w:rsid w:val="0098353F"/>
    <w:rsid w:val="00985AC9"/>
    <w:rsid w:val="0098651B"/>
    <w:rsid w:val="00993F82"/>
    <w:rsid w:val="00994DE3"/>
    <w:rsid w:val="00995CAE"/>
    <w:rsid w:val="0099737A"/>
    <w:rsid w:val="00997937"/>
    <w:rsid w:val="00997984"/>
    <w:rsid w:val="009A01C8"/>
    <w:rsid w:val="009A0764"/>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3D8B"/>
    <w:rsid w:val="00A349C0"/>
    <w:rsid w:val="00A365F8"/>
    <w:rsid w:val="00A37085"/>
    <w:rsid w:val="00A41922"/>
    <w:rsid w:val="00A441BF"/>
    <w:rsid w:val="00A44479"/>
    <w:rsid w:val="00A44FF0"/>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19A"/>
    <w:rsid w:val="00A81774"/>
    <w:rsid w:val="00A8336E"/>
    <w:rsid w:val="00A8426E"/>
    <w:rsid w:val="00A849D1"/>
    <w:rsid w:val="00A90790"/>
    <w:rsid w:val="00A92079"/>
    <w:rsid w:val="00A929FE"/>
    <w:rsid w:val="00A93017"/>
    <w:rsid w:val="00A94C1F"/>
    <w:rsid w:val="00A96B3F"/>
    <w:rsid w:val="00A96E5F"/>
    <w:rsid w:val="00AA0864"/>
    <w:rsid w:val="00AA2C96"/>
    <w:rsid w:val="00AA2F47"/>
    <w:rsid w:val="00AA3774"/>
    <w:rsid w:val="00AA7AE8"/>
    <w:rsid w:val="00AB100B"/>
    <w:rsid w:val="00AB1574"/>
    <w:rsid w:val="00AB4B6B"/>
    <w:rsid w:val="00AB72CC"/>
    <w:rsid w:val="00AC00EB"/>
    <w:rsid w:val="00AC120E"/>
    <w:rsid w:val="00AC143E"/>
    <w:rsid w:val="00AC373C"/>
    <w:rsid w:val="00AC39D5"/>
    <w:rsid w:val="00AC4669"/>
    <w:rsid w:val="00AC6F07"/>
    <w:rsid w:val="00AC7AF2"/>
    <w:rsid w:val="00AC7CF3"/>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1C69"/>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4809"/>
    <w:rsid w:val="00BA4C5A"/>
    <w:rsid w:val="00BA6550"/>
    <w:rsid w:val="00BB0C21"/>
    <w:rsid w:val="00BB1105"/>
    <w:rsid w:val="00BB2094"/>
    <w:rsid w:val="00BB7812"/>
    <w:rsid w:val="00BC2AFB"/>
    <w:rsid w:val="00BC4B5A"/>
    <w:rsid w:val="00BC679A"/>
    <w:rsid w:val="00BD29EC"/>
    <w:rsid w:val="00BD59CA"/>
    <w:rsid w:val="00BD5DAD"/>
    <w:rsid w:val="00BD6AFA"/>
    <w:rsid w:val="00BD7B04"/>
    <w:rsid w:val="00BE002F"/>
    <w:rsid w:val="00BE1D7B"/>
    <w:rsid w:val="00BE3BD4"/>
    <w:rsid w:val="00BE60F6"/>
    <w:rsid w:val="00BF0B6D"/>
    <w:rsid w:val="00BF164B"/>
    <w:rsid w:val="00BF1719"/>
    <w:rsid w:val="00BF177D"/>
    <w:rsid w:val="00BF2775"/>
    <w:rsid w:val="00BF40E7"/>
    <w:rsid w:val="00BF4976"/>
    <w:rsid w:val="00BF5796"/>
    <w:rsid w:val="00BF65F4"/>
    <w:rsid w:val="00BF6CEE"/>
    <w:rsid w:val="00C020B0"/>
    <w:rsid w:val="00C02818"/>
    <w:rsid w:val="00C030BD"/>
    <w:rsid w:val="00C036CE"/>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B758F"/>
    <w:rsid w:val="00CC0CD3"/>
    <w:rsid w:val="00CC0DFF"/>
    <w:rsid w:val="00CC0E39"/>
    <w:rsid w:val="00CC499E"/>
    <w:rsid w:val="00CC5B76"/>
    <w:rsid w:val="00CC63C0"/>
    <w:rsid w:val="00CD1C03"/>
    <w:rsid w:val="00CD296D"/>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074B"/>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7D35"/>
    <w:rsid w:val="00D2098D"/>
    <w:rsid w:val="00D20C60"/>
    <w:rsid w:val="00D2385C"/>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212C"/>
    <w:rsid w:val="00DB21FB"/>
    <w:rsid w:val="00DB2A93"/>
    <w:rsid w:val="00DB3A56"/>
    <w:rsid w:val="00DB3C3A"/>
    <w:rsid w:val="00DB3FE6"/>
    <w:rsid w:val="00DB476C"/>
    <w:rsid w:val="00DB6069"/>
    <w:rsid w:val="00DC017F"/>
    <w:rsid w:val="00DC04B9"/>
    <w:rsid w:val="00DC10EF"/>
    <w:rsid w:val="00DC1415"/>
    <w:rsid w:val="00DD0330"/>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842"/>
    <w:rsid w:val="00E009B3"/>
    <w:rsid w:val="00E00A72"/>
    <w:rsid w:val="00E011AE"/>
    <w:rsid w:val="00E01A63"/>
    <w:rsid w:val="00E0357B"/>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0867"/>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C0D"/>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C03"/>
    <w:rsid w:val="00ED0EF1"/>
    <w:rsid w:val="00ED13F9"/>
    <w:rsid w:val="00ED33AF"/>
    <w:rsid w:val="00ED33E4"/>
    <w:rsid w:val="00EE03E7"/>
    <w:rsid w:val="00EE2534"/>
    <w:rsid w:val="00EE2E85"/>
    <w:rsid w:val="00EE4E05"/>
    <w:rsid w:val="00EE7FF1"/>
    <w:rsid w:val="00EF1808"/>
    <w:rsid w:val="00EF3087"/>
    <w:rsid w:val="00EF3776"/>
    <w:rsid w:val="00EF4FCB"/>
    <w:rsid w:val="00EF68FE"/>
    <w:rsid w:val="00EF6FFF"/>
    <w:rsid w:val="00EF7CA9"/>
    <w:rsid w:val="00EF7F5B"/>
    <w:rsid w:val="00F00C31"/>
    <w:rsid w:val="00F026DD"/>
    <w:rsid w:val="00F03081"/>
    <w:rsid w:val="00F04DD0"/>
    <w:rsid w:val="00F070D8"/>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0417"/>
    <w:rsid w:val="00F30814"/>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78A6"/>
    <w:rsid w:val="00F80398"/>
    <w:rsid w:val="00F8059C"/>
    <w:rsid w:val="00F81FA3"/>
    <w:rsid w:val="00F83350"/>
    <w:rsid w:val="00F83AF6"/>
    <w:rsid w:val="00F83C40"/>
    <w:rsid w:val="00F83CFE"/>
    <w:rsid w:val="00F845D1"/>
    <w:rsid w:val="00F849DD"/>
    <w:rsid w:val="00F86347"/>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077"/>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0353"/>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2D52"/>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NormlnysozarkamiChar">
    <w:name w:val="Normálny so zarážkami Char"/>
    <w:basedOn w:val="Predvolenpsmoodseku"/>
    <w:rsid w:val="00537D9E"/>
    <w:rPr>
      <w:rFonts w:ascii="Arial" w:hAnsi="Arial"/>
      <w:sz w:val="24"/>
      <w:szCs w:val="24"/>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265B73"/>
    <w:rsid w:val="00422983"/>
    <w:rsid w:val="005A7882"/>
    <w:rsid w:val="00711CA7"/>
    <w:rsid w:val="00720D88"/>
    <w:rsid w:val="007D0FD5"/>
    <w:rsid w:val="00885FE6"/>
    <w:rsid w:val="00B24956"/>
    <w:rsid w:val="00C036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9</Pages>
  <Words>2811</Words>
  <Characters>16024</Characters>
  <Application>Microsoft Office Word</Application>
  <DocSecurity>0</DocSecurity>
  <Lines>133</Lines>
  <Paragraphs>37</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18798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Marek Šutúš</cp:lastModifiedBy>
  <cp:revision>94</cp:revision>
  <cp:lastPrinted>2025-06-10T09:43:00Z</cp:lastPrinted>
  <dcterms:created xsi:type="dcterms:W3CDTF">2023-03-13T15:41:00Z</dcterms:created>
  <dcterms:modified xsi:type="dcterms:W3CDTF">2025-06-10T09:45:00Z</dcterms:modified>
</cp:coreProperties>
</file>